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145F9" w14:textId="77777777" w:rsidR="0063645E" w:rsidRDefault="006B61E6" w:rsidP="00F20C9C">
      <w:pPr>
        <w:spacing w:after="0" w:line="240" w:lineRule="auto"/>
        <w:jc w:val="center"/>
        <w:rPr>
          <w:rFonts w:ascii="Times New Roman" w:hAnsi="Times New Roman" w:cs="Times New Roman"/>
          <w:b/>
          <w:bCs/>
          <w:sz w:val="28"/>
          <w:szCs w:val="28"/>
        </w:rPr>
      </w:pPr>
      <w:r w:rsidRPr="00FC5DD3">
        <w:rPr>
          <w:rFonts w:ascii="Times New Roman" w:hAnsi="Times New Roman" w:cs="Times New Roman"/>
          <w:b/>
          <w:bCs/>
          <w:sz w:val="28"/>
          <w:szCs w:val="28"/>
        </w:rPr>
        <w:t>PHẦN II. NỘI DUNG CỤ THỂ CỦA THỦ TỤC HÀNH CHÍNH THUỘC</w:t>
      </w:r>
      <w:r w:rsidR="0063645E">
        <w:rPr>
          <w:rFonts w:ascii="Times New Roman" w:hAnsi="Times New Roman" w:cs="Times New Roman"/>
          <w:b/>
          <w:bCs/>
          <w:sz w:val="28"/>
          <w:szCs w:val="28"/>
        </w:rPr>
        <w:t xml:space="preserve"> NGÀNH GIÁO DỤC VÀ ĐÀO TẠO ÁP DỤNG TRÊN ĐỊA BÀN</w:t>
      </w:r>
    </w:p>
    <w:p w14:paraId="7AF458EA" w14:textId="70E64329" w:rsidR="0063645E" w:rsidRDefault="0063645E" w:rsidP="00F20C9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TỈNH KIÊN GIANG</w:t>
      </w:r>
      <w:r w:rsidR="006B61E6" w:rsidRPr="00FC5DD3">
        <w:rPr>
          <w:rFonts w:ascii="Times New Roman" w:hAnsi="Times New Roman" w:cs="Times New Roman"/>
          <w:b/>
          <w:bCs/>
          <w:sz w:val="28"/>
          <w:szCs w:val="28"/>
        </w:rPr>
        <w:t xml:space="preserve"> </w:t>
      </w:r>
    </w:p>
    <w:p w14:paraId="5FA77F30" w14:textId="4B6C34E6" w:rsidR="00F20C9C" w:rsidRDefault="0063645E" w:rsidP="00F20C9C">
      <w:pPr>
        <w:spacing w:after="0" w:line="240" w:lineRule="auto"/>
        <w:jc w:val="center"/>
        <w:rPr>
          <w:rFonts w:ascii="Times New Roman" w:hAnsi="Times New Roman" w:cs="Times New Roman"/>
          <w:i/>
          <w:iCs/>
          <w:sz w:val="28"/>
          <w:szCs w:val="28"/>
        </w:rPr>
      </w:pPr>
      <w:r w:rsidRPr="00F20C9C">
        <w:rPr>
          <w:rFonts w:ascii="Times New Roman" w:hAnsi="Times New Roman" w:cs="Times New Roman"/>
          <w:i/>
          <w:iCs/>
          <w:sz w:val="28"/>
          <w:szCs w:val="28"/>
        </w:rPr>
        <w:t xml:space="preserve"> </w:t>
      </w:r>
      <w:r w:rsidR="002B059F" w:rsidRPr="00F20C9C">
        <w:rPr>
          <w:rFonts w:ascii="Times New Roman" w:hAnsi="Times New Roman" w:cs="Times New Roman"/>
          <w:i/>
          <w:iCs/>
          <w:sz w:val="28"/>
          <w:szCs w:val="28"/>
        </w:rPr>
        <w:t>(Đính kèm Quyết định số     /QĐ-UBND ngày …/…/năm 2023</w:t>
      </w:r>
    </w:p>
    <w:p w14:paraId="2E1697CF" w14:textId="37C734B9" w:rsidR="002B059F" w:rsidRPr="00F20C9C" w:rsidRDefault="002B059F" w:rsidP="00F20C9C">
      <w:pPr>
        <w:spacing w:after="0" w:line="240" w:lineRule="auto"/>
        <w:jc w:val="center"/>
        <w:rPr>
          <w:rFonts w:ascii="Times New Roman" w:hAnsi="Times New Roman" w:cs="Times New Roman"/>
          <w:i/>
          <w:iCs/>
          <w:sz w:val="28"/>
          <w:szCs w:val="28"/>
        </w:rPr>
      </w:pPr>
      <w:r w:rsidRPr="00F20C9C">
        <w:rPr>
          <w:rFonts w:ascii="Times New Roman" w:hAnsi="Times New Roman" w:cs="Times New Roman"/>
          <w:i/>
          <w:iCs/>
          <w:sz w:val="28"/>
          <w:szCs w:val="28"/>
        </w:rPr>
        <w:t>của Ủy ban nhân dân tỉnh</w:t>
      </w:r>
      <w:r w:rsidR="00F20C9C" w:rsidRPr="00F20C9C">
        <w:rPr>
          <w:rFonts w:ascii="Times New Roman" w:hAnsi="Times New Roman" w:cs="Times New Roman"/>
          <w:i/>
          <w:iCs/>
          <w:sz w:val="28"/>
          <w:szCs w:val="28"/>
        </w:rPr>
        <w:t>)</w:t>
      </w:r>
    </w:p>
    <w:p w14:paraId="6F081AAA" w14:textId="77777777" w:rsidR="00F20C9C" w:rsidRDefault="00F20C9C" w:rsidP="006B61E6">
      <w:pPr>
        <w:spacing w:after="120"/>
        <w:jc w:val="both"/>
        <w:rPr>
          <w:rFonts w:ascii="Times New Roman" w:hAnsi="Times New Roman" w:cs="Times New Roman"/>
          <w:b/>
          <w:bCs/>
          <w:sz w:val="28"/>
          <w:szCs w:val="28"/>
        </w:rPr>
      </w:pPr>
    </w:p>
    <w:p w14:paraId="45D277E9" w14:textId="02A0D495"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A. Thủ tục hành chính cấp tỉnh</w:t>
      </w:r>
    </w:p>
    <w:p w14:paraId="364F033B"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Lĩnh vực giáo dục và đào tạo thuộc hệ thống giáo dục quốc dân</w:t>
      </w:r>
    </w:p>
    <w:p w14:paraId="103BC341"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 Thủ tục 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p w14:paraId="5FBE5FC4"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1.1. Trình tự thực hiện:</w:t>
      </w:r>
    </w:p>
    <w:p w14:paraId="256CC32A"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Trong vòng 45 ngày làm việc kể từ ngày khai giảng năm học, cha mẹ (hoặc người giám hộ) trẻ em mầm non, học sinh phổ thông, học viên học tại cơ sở giáo dục thường xuyên; học sinh, sinh viên, học viên học ở các cơ sở giáo dục nghề nghiệp và giáo dục đại học thuộc đối tượng được miễn giảm học phí, hỗ trợ tiền đóng học phí, chi phí học tập nộp hồ sơ quy định tại khoản 1 Điều 19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(Nghị định số 81/2021/NĐ-CP) gửi cơ sở giáo dục theo hình thức nộp trực tiếp hoặc qua bưu điện hoặc hệ thống giao dịch điện tử.</w:t>
      </w:r>
    </w:p>
    <w:p w14:paraId="5887D761"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Trách nhiệm xét duyệt và thẩm định hồ sơ:</w:t>
      </w:r>
    </w:p>
    <w:p w14:paraId="6E5E9C1F"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cơ sở giáo dục mầm non, tiểu học và trung học cơ sở, cơ sở giáo dục thường xuyên thuộc Phòng giáo dục đào tạo (GDĐT): Trong vòng 10 ngày làm việc kể từ khi nhận được đơn đề nghị miễn giảm học phí và hỗ trợ chi phí học tập, hỗ trợ tiền đóng học phí cho học sinh tiểu học tư thục ở địa bàn không đủ trường công lập, Hiệu trưởng nhà trường có trách nhiệm xét duyệt hồ sơ và lập danh sách học sinh được miễn, giảm học phí và hỗ trợ chi phí học tập, hỗ trợ tiền đóng học phí học sinh tiểu học tư thục gửi Phòng GDĐT thẩm định;</w:t>
      </w:r>
    </w:p>
    <w:p w14:paraId="3E984314" w14:textId="123E9073"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trường trung học phổ thông, cơ sở giáo dục thường xuyên và các cơ sở giáo dục khác trực thuộc Sở GDĐT: Trong vòng 10 ngày làm việc kể từ khi nhận được đơn đề nghị miễn, giảm học phí, hỗ trợ chi phí học tập, Hiệu trưởng nhà trường có trách nhiệm xét duyệt hồ sơ và lập danh sách học sinh được miễn, giảm học phí và hỗ trợ chi phí học tập gửi Sở GDĐT</w:t>
      </w:r>
      <w:r w:rsidR="00E309D3">
        <w:rPr>
          <w:rFonts w:ascii="Times New Roman" w:hAnsi="Times New Roman" w:cs="Times New Roman"/>
          <w:sz w:val="28"/>
          <w:szCs w:val="28"/>
        </w:rPr>
        <w:t xml:space="preserve"> </w:t>
      </w:r>
      <w:r w:rsidRPr="00FC5DD3">
        <w:rPr>
          <w:rFonts w:ascii="Times New Roman" w:hAnsi="Times New Roman" w:cs="Times New Roman"/>
          <w:sz w:val="28"/>
          <w:szCs w:val="28"/>
        </w:rPr>
        <w:t>thẩm định;</w:t>
      </w:r>
    </w:p>
    <w:p w14:paraId="72522CCE"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 Đối với cơ sở giáo dục nghề nghiệp và giáo dục đại học công lập: Trong vòng 10 ngày làm việc kể từ khi nhận được đơn đề nghị miễn, giảm học phí, Thủ trưởng cơ sở giáo dục nghề nghiệp và giáo dục đại học công lập có trách nhiệm xét duyệt hồ sơ và quyết định miễn, giảm học phí đối với học sinh, sinh viên và </w:t>
      </w:r>
      <w:r w:rsidRPr="00FC5DD3">
        <w:rPr>
          <w:rFonts w:ascii="Times New Roman" w:hAnsi="Times New Roman" w:cs="Times New Roman"/>
          <w:sz w:val="28"/>
          <w:szCs w:val="28"/>
        </w:rPr>
        <w:lastRenderedPageBreak/>
        <w:t>học viên; đồng thời lập danh sách học sinh, sinh viên, học viên được miễn, giảm học phí theo mẫu quy định tại Phụ lục IX ban hành kèm theo Nghị định số 81/2021/NĐ-CP gửi cơ quan quản lý cấp trên trực tiếp. Cơ quan quản lý cấp trên thẩm định, lập dự toán kinh phí theo mẫu quy định tại Phụ lục X ban hành kèm theo Nghị định số 81/2021/NĐ-CP gửi Bộ Tài chính tổng hợp, trình cấp có thẩm quyền bố trí kinh phí thực hiện trong dự toán ngân sách hàng năm;</w:t>
      </w:r>
    </w:p>
    <w:p w14:paraId="558DD32B"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cơ sở giáo dục mầm non dân lập, tư thục; cơ sở giáo dục phổ thông tư thục; cơ sở giáo dục thường xuyên tư thục, giáo dục nghề nghiệp và giáo dục đại học tư thục: Trong vòng 10 ngày làm việc kể từ khi nhận được đơn đề nghị miễn giảm học phí, cấp bù miễn giảm học phí và hỗ trợ chi phí học tập, hỗ trợ tiền đóng học phí của người học, cơ sở giáo dục mầm non dân lập, tư thục; cơ sở giáo dục phổ thông tư thục; cơ sở giáo dục thường xuyên tư thục, giáo dục nghề nghiệp và giáo dục đại học tư thục có trách nhiệm cấp cho người học giấy xác nhận theo quy định tại Phụ lục VIII ban hành kèm theo Nghị định số 81/2021/NĐ-CP.</w:t>
      </w:r>
    </w:p>
    <w:p w14:paraId="3CEB0E09"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cơ sở giáo dục nghề nghiệp và giáo dục đại học tư thục: Trong vòng 10 ngày làm việc kể từ khi nhận được đơn đề nghị miễn, giảm học phí, Thủ trưởng cơ sở giáo dục nghề nghiệp và giáo dục đại học tư thục có trách nhiệm xác nhận hồ sơ miễn, giảm học phí đối với người học; đồng thời lập danh sách người học được miễn, giảm học phí theo mẫu quy định tại Phụ lục IX ban hành kèm theo Nghị định số 81/2021/NĐ-CP gửi về Phòng Lao động - Thương binh và Xã hội (LĐTBXH) nơi người học đăng ký thường trú để thực hiện theo quy định.</w:t>
      </w:r>
    </w:p>
    <w:p w14:paraId="20863AF3"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 Cấp bù tiền miễn, giảm học phí đối với các cơ sở giáo dục công lập:</w:t>
      </w:r>
    </w:p>
    <w:p w14:paraId="58904149"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Kinh phí thực hiện cấp bù tiền miễn, giảm học phí cho cơ sở giáo dục công lập được ngân sách nhà nước cấp hàng năm theo hình thức giao dự toán. Việc phân bổ dự toán kinh phí thực hiện chính sách cấp bù học phí cho cơ sở giáo dục công lập được thực hiện đồng thời với thời điểm phân bổ dự toán ngân sách nhà nước hàng năm. Khi giao dự toán cho các cơ sở giáo dục, cơ quan chủ quản phải ghi rõ dự toán kinh phí thực hiện chính sách cấp bù học phí cho người học thuộc đối tượng được miễn, giảm học phí đang theo học tại cơ sở giáo dục công lập.</w:t>
      </w:r>
    </w:p>
    <w:p w14:paraId="31257286"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Kinh phí ngân sách nhà nước cấp bù tiền miễn, giảm học phí cho cơ sở giáo dục công lập được chuyển và hạch toán vào tài khoản thu học phí của cơ sở này và được tự chủ sử dụng theo số lượng thực tế đối tượng được cấp bù và quy định hiện hành về chế độ tự chủ tài chính của đơn vị sự nghiệp công lập; trường hợp dự toán giao thực hiện cấp bù tiền miễn, giảm học phí cho cơ sở giáo dục công lập cao hơn số lượng đối tượng thụ hưởng thực tế và mức cấp bù theo quy định của Nhà nước thì cơ sở giáo dục báo cáo cơ quan chủ quản để xử lý theo quy định hiện hành.</w:t>
      </w:r>
    </w:p>
    <w:p w14:paraId="04A752D4"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d) Chi trả tiền hỗ trợ chi phí học tập đối với các đối tượng đang học tại các cơ sở giáo dục mầm non và phổ thông công lập:</w:t>
      </w:r>
    </w:p>
    <w:p w14:paraId="222141D2"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Phòng GDĐT chịu trách nhiệm chi trả, quyết toán kinh phí hỗ trợ chi phí học tập trực tiếp cho cha mẹ (hoặc người giám hộ) trẻ em học mẫu giáo, học sinh tiểu học, học sinh trung học cơ sở; cha mẹ (hoặc học viên) học ở các cơ sở giáo dục thường xuyên hoặc ủy quyền cho cơ sở giáo dục chi trả, quyết toán với Phòng GDĐT;</w:t>
      </w:r>
    </w:p>
    <w:p w14:paraId="70E6CE9B"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Sở GDĐT chịu trách nhiệm chi trả, quyết toán kinh phí hỗ trợ chi phí học tập trực tiếp cho cha mẹ học sinh (hoặc học sinh) trung học phổ thông, học viên học ở các cơ sở giáo dục thường xuyên cấp tỉnh và học sinh học tại các cơ sở giáo dục khác do Sở GDĐT quản lý hoặc ủy quyền cho cơ sở giáo dục chi trả, quyết toán với Sở GDĐT;</w:t>
      </w:r>
    </w:p>
    <w:p w14:paraId="61910EC9"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Kinh phí hỗ trợ chi phí học tập được cấp không quá 9 tháng/năm học và chi trả 2 lần trong năm: Lần 1 chi trả 4 tháng vào tháng 10 hoặc tháng 11; lần 2 chi trả 5 tháng vào tháng 3 hoặc tháng 4;</w:t>
      </w:r>
    </w:p>
    <w:p w14:paraId="14F1263D"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Trường hợp cha mẹ (hoặc người giám hộ) trẻ em học mẫu giáo và học sinh chưa nhận tiền hỗ trợ chi phí học tập theo thời hạn quy định thì được truy lĩnh trong kỳ chi trả tiếp theo;</w:t>
      </w:r>
    </w:p>
    <w:p w14:paraId="0254B740"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 Chi trả tiền miễn, giảm học phí và hỗ trợ chi phí học tập đối với người học ở các cơ sở giáo dục dân lập, tư thục; cơ sở giáo dục nghề nghiệp và giáo dục đại học thuộc doanh nghiệp nhà nước, tổ chức kinh tế:</w:t>
      </w:r>
    </w:p>
    <w:p w14:paraId="0706B180"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Phòng GDĐT chịu trách nhiệm chi trả, quyết toán kinh phí miễn, giảm học phí và hỗ trợ chi phí học tập trực tiếp (hoặc ủy quyền cho cơ sở giáo dục chi trả) cho cha mẹ (hoặc người giám hộ) trẻ em học mẫu giáo, học sinh tiểu học và học sinh trung học cơ sở;</w:t>
      </w:r>
    </w:p>
    <w:p w14:paraId="26D4252A"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Sở GDĐT chịu trách nhiệm chi trả, quyết toán kinh phí miễn, giảm học phí và hỗ trợ chi phí học tập trực tiếp cho cha mẹ học sinh trung học phổ thông hoặc ủy quyền cho cơ sở giáo dục chi trả;</w:t>
      </w:r>
    </w:p>
    <w:p w14:paraId="33A2866E"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Phòng LĐTBXH chịu trách nhiệm chi trả, quyết toán kinh phí miễn, giảm học phí trực tiếp cho cha mẹ hoặc người giám hộ của học sinh; sinh viên đang học tại các cơ sở giáo dục nghề nghiệp và giáo dục đại học trên địa bàn;</w:t>
      </w:r>
    </w:p>
    <w:p w14:paraId="7D0BEDCE"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Trường hợp cha mẹ (hoặc người giám hộ) trẻ em học mẫu giáo, học sinh phổ thông, học viên học tại cơ sở giáo dục thường xuyên, học sinh, sinh viên chưa nhận tiền cấp bù học phí và hỗ trợ chi phí học tập theo thời hạn quy định thì được truy lĩnh trong kỳ chi trả tiếp theo;</w:t>
      </w:r>
    </w:p>
    <w:p w14:paraId="4DAEF71A"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 Kho bạc Nhà nước căn cứ (i) Quyết định giao dự toán của cấp có thẩm quyền (trong đó ghi rõ dự toán kinh phí miễn, giảm học phí và hỗ trợ chi phí học </w:t>
      </w:r>
      <w:r w:rsidRPr="00FC5DD3">
        <w:rPr>
          <w:rFonts w:ascii="Times New Roman" w:hAnsi="Times New Roman" w:cs="Times New Roman"/>
          <w:sz w:val="28"/>
          <w:szCs w:val="28"/>
        </w:rPr>
        <w:lastRenderedPageBreak/>
        <w:t>tập); (ii) chứng từ chuyển tiền; thực hiện tạm ứng cho Phòng GDĐT hoặc Sở GDĐT hoặc cơ sở giáo dục (trường hợp được ủy quyền), Phòng LĐTBXH.</w:t>
      </w:r>
    </w:p>
    <w:p w14:paraId="4C4A7B08"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Phòng GDĐT hoặc Sở GDĐT hoặc cơ sở giáo dục (trường hợp được ủy quyền), Phòng LĐTBXH chịu trách nhiệm chi trả cho đúng đối tượng được miễn, giảm học phí, hỗ trợ chi phí học tập; sau khi chi trả thực hiện thanh toán tạm ứng với Kho bạc Nhà nước. Kho bạc Nhà nước căn cứ Giấy đề nghị thanh toán tạm ứng và Bảng kê chứng từ tạm ứng/thanh toán để thanh toán tạm ứng cho đơn vị.</w:t>
      </w:r>
    </w:p>
    <w:p w14:paraId="605ED2E5"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e) Chi trả tiền hỗ trợ đóng học phí cho học sinh tiểu học (ở địa bàn không đủ trường công lập) trong cơ sở giáo dục tư thục:</w:t>
      </w:r>
    </w:p>
    <w:p w14:paraId="30CD9819"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Căn cứ vào hồ sơ tài liệu, số lượng học sinh được hỗ trợ và mức hỗ trợ được Hội đồng nhân dân cấp tỉnh phê duyệt, Phòng GDĐT chịu trách nhiệm rút dự toán tại kho bạc để chuyển khoản cho cơ sở giáo dục tiểu học tư thục. Cơ sở giáo dục tiểu học tư thục chịu trách nhiệm chi trả cho đúng đối tượng được hỗ trợ học phí. Cuối năm ngân sách và cuối năm học, căn cứ vào số lượng học sinh được hỗ trợ học phí thực tế trong từng học kỳ, cơ sở giáo dục tiểu học tư thục xác định lại số tiền hỗ trợ đóng học phí và thanh quyết toán với Phòng GDĐT để thực hiện quyết toán ngân sách theo quy định;</w:t>
      </w:r>
    </w:p>
    <w:p w14:paraId="5A50C90D"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Khi rút dự toán kinh phí hỗ trợ đóng học phí, Phòng GDĐT phải gửi cơ quan Kho bạc Nhà nước nơi Phòng GDĐT giao dịch: Quyết định giao dự toán của cấp có thẩm quyền (trong đó có ghi cụ thể kinh phí hỗ trợ đóng học phí), bản tổng hợp đề nghị cấp kinh phí hỗ trợ đóng học phí (gồm các nội dung: Họ tên học sinh tiểu học thuộc diện được hỗ trợ đóng học phí hiện đang theo học tại từng trường tiểu học tư thục; mức hỗ trợ đóng học phí được Hội đồng nhân dân cấp tỉnh phê duyệt và tổng nhu cầu kinh phí đề nghị hỗ trợ đóng học phí) và chứng từ chuyển tiền.</w:t>
      </w:r>
    </w:p>
    <w:p w14:paraId="683DECFC"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Kho bạc Nhà nước thực hiện tạm ứng cho Phòng GDĐT để chuyển khoản cho cơ sở giáo dục tiểu học tư thục.</w:t>
      </w:r>
    </w:p>
    <w:p w14:paraId="2AB963A7" w14:textId="77777777" w:rsidR="006B61E6" w:rsidRPr="00FC5DD3" w:rsidRDefault="006B61E6" w:rsidP="00F533C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Căn cứ hồ sơ, chứng từ thanh quyết toán cơ sở giáo dục tiểu học tư thục gửi, Phòng GDĐT thực hiện thanh toán tạm ứng với Kho bạc Nhà nước. Kho bạc Nhà nước căn cứ Giấy đề nghị thanh toán tạm ứng và Bảng kê chứng từ tạm ứng/thanh toán để thanh toán tạm ứng cho Phòng GDĐT.</w:t>
      </w:r>
    </w:p>
    <w:p w14:paraId="2530CAEC"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1.2. Cách thức thực hiện:</w:t>
      </w:r>
    </w:p>
    <w:p w14:paraId="5BE57DA0"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Nộp trực tiếp hoặc qua bưu điện hoặc trực tuyến (nếu có).</w:t>
      </w:r>
    </w:p>
    <w:p w14:paraId="0E113E51"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1.3. Thành phần, số lượng hồ sơ:</w:t>
      </w:r>
    </w:p>
    <w:p w14:paraId="46905F13"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1.3.1. Thành phần hồ sơ gồm:</w:t>
      </w:r>
    </w:p>
    <w:p w14:paraId="2B9C37D7"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Đơn đề nghị miễn, giảm học phí và hỗ trợ chi phí học tập:</w:t>
      </w:r>
    </w:p>
    <w:p w14:paraId="23170814"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 Đối với các đối tượng thuộc diện được miễn, giảm học phí học mầm non, giáo dục phổ thông, giáo dục thường xuyên theo Mẫu đơn tại Phụ lục II ban hành kèm theo Nghị định số 81/2021/NĐ-CP; các đối tượng học sinh tiểu học tư thục được hỗ trợ tiền đóng học phí theo Mẫu đơn tại Phụ lục VI ban hành kèm theo Nghị định số 81/2021/NĐ-CP;</w:t>
      </w:r>
    </w:p>
    <w:p w14:paraId="459D99FE"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các đối tượng thuộc diện được hỗ trợ chi phí học tập học mầm non, giáo dục phổ thông, giáo dục thường xuyên theo Mẫu đơn tại Phụ lục III ban hành kèm theo Nghị định số 81/2021/NĐ-CP;</w:t>
      </w:r>
    </w:p>
    <w:p w14:paraId="4A297DFD"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các đối tượng thuộc diện miễn, giảm học phí ở các cơ sở giáo dục nghề nghiệp và giáo dục đại học công lập theo Mẫu tại Phụ lục V ban hành kèm theo Nghị định số 81/2021/NĐ-CP; đối với các đối tượng thuộc diện miễn, giảm học phí ở các cơ sở giáo dục nghề nghiệp và giáo dục đại học tư thục theo Mẫu đơn tại Phụ lục VII ban hành kèm theo Nghị định số 81/2021/NĐ-CP.</w:t>
      </w:r>
    </w:p>
    <w:p w14:paraId="34D32F26"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trẻ em mầm non và học sinh phổ thông, học viên học tại cơ sở giáo dục thường xuyên theo chương trình giáo dục phổ thông vừa thuộc diện được miễn, giảm học phí vừa thuộc diện được hỗ trợ chi phí học tập theo Mẫu đơn tại Phụ lục IV ban hành kèm theo Nghị định số 81/2021/NĐ-CP.</w:t>
      </w:r>
    </w:p>
    <w:p w14:paraId="24C48F49"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Bản sao chứng thực hoặc bản sao kèm bản chính để đối chiếu hoặc bản sao từ sổ gốc giấy tờ chứng minh thuộc đối tượng miễn, giảm học phí và hỗ trợ chi phí học tập đối với các đối tượng sau:</w:t>
      </w:r>
    </w:p>
    <w:p w14:paraId="23B9AC21"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Giấy xác nhận của cơ quan quản lý đối tượng người có công đối với đối tượng được quy định tại khoản 1 Điều 15 Nghị định số 81/2021/NĐ-CP;</w:t>
      </w:r>
    </w:p>
    <w:p w14:paraId="250D21D7"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Giấy xác nhận khuyết tật do Ủy ban nhân dân (UBND) cấp xã cấp hoặc Quyết định về việc trợ cấp xã hội của Chủ tịch UBND cấp huyện đối với đối tượng được quy định tại khoản 2 Điều 15 Nghị định số 81/2021/NĐ-CP;</w:t>
      </w:r>
    </w:p>
    <w:p w14:paraId="03D80342"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Quyết định về việc trợ cấp xã hội của Chủ tịch UBND cấp huyện đối với đối tượng được quy định tại khoản 3 Điều 15 Nghị định số 81/2021/NĐ-CP;</w:t>
      </w:r>
    </w:p>
    <w:p w14:paraId="1101BFC4"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Giấy xác nhận hộ nghèo do UBND cấp xã cấp cho đối tượng được quy định tại khoản 4 Điều 15 Nghị định số 81/2021/NĐ-CP;</w:t>
      </w:r>
    </w:p>
    <w:p w14:paraId="0B266BF1" w14:textId="77777777" w:rsidR="006B61E6" w:rsidRPr="00FC5DD3" w:rsidRDefault="006B61E6" w:rsidP="00F533C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Giấy chứng nhận đối tượng được hưởng chế độ miễn học phí theo quy định tại Nghị định số </w:t>
      </w:r>
      <w:hyperlink r:id="rId7" w:tgtFrame="_blank" w:history="1">
        <w:r w:rsidRPr="00F533C6">
          <w:rPr>
            <w:rFonts w:ascii="Times New Roman" w:hAnsi="Times New Roman" w:cs="Times New Roman"/>
            <w:sz w:val="28"/>
            <w:szCs w:val="28"/>
          </w:rPr>
          <w:t>27/2016/NĐ-CP</w:t>
        </w:r>
      </w:hyperlink>
      <w:r w:rsidRPr="00FC5DD3">
        <w:rPr>
          <w:rFonts w:ascii="Times New Roman" w:hAnsi="Times New Roman" w:cs="Times New Roman"/>
          <w:sz w:val="28"/>
          <w:szCs w:val="28"/>
        </w:rPr>
        <w:t> ngày 06 tháng 4 năm 2016 của Chính phủ quy định một số chế độ, chính sách đối với hạ sĩ quan, binh sĩ phục vụ tại ngũ, xuất ngũ và thân nhân của hạ sĩ quan, binh sĩ tại ngũ và văn bản hướng dẫn của Bộ Quốc phòng đối với đối tượng quy định tại khoản 7 Điều 15 Nghị định số 81/2021/NĐ-CP;</w:t>
      </w:r>
    </w:p>
    <w:p w14:paraId="5C07B6B2"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Giấy khai sinh và giấy xác nhận hộ nghèo hoặc hộ cận nghèo do UBND cấp xã cấp cho đối tượng được quy định tại khoản 12 Điều 15 Nghị định số 81/2021/NĐ-CP;</w:t>
      </w:r>
    </w:p>
    <w:p w14:paraId="2EF8A2B5"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 xml:space="preserve">- Giấy khai sinh và </w:t>
      </w:r>
      <w:r w:rsidRPr="00FC5DD3">
        <w:rPr>
          <w:rFonts w:ascii="Times New Roman" w:hAnsi="Times New Roman" w:cs="Times New Roman"/>
          <w:i/>
          <w:iCs/>
          <w:sz w:val="28"/>
          <w:szCs w:val="28"/>
          <w:shd w:val="solid" w:color="FFFFFF" w:fill="auto"/>
        </w:rPr>
        <w:t>thẻ Căn cước công dân hoặc Chứng minh nhân dân, Giấy xác nhận thông tin về cư trú hoặc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r w:rsidRPr="00FC5DD3">
        <w:rPr>
          <w:rFonts w:ascii="Times New Roman" w:hAnsi="Times New Roman" w:cs="Times New Roman"/>
          <w:sz w:val="28"/>
          <w:szCs w:val="28"/>
        </w:rPr>
        <w:t xml:space="preserve"> đối với đối tượng được quy định tại khoản 5, khoản 8, khoản 15 Điều 15 và điểm c khoản 1 và khoản 3 Điều 16 Nghị định số 81/2021/NĐ-CP. Kể từ năm học 2024 - 2025 (từ ngày 01 tháng 9 năm 2024) đối tượng quy định tại khoản 5, khoản 6 Điều 15 Nghị định số 81/2021/NĐ-CP và kể từ năm học 2025 - 2026 (từ ngày 01 tháng 9 năm 2025) đối tượng quy định tại khoản 8, khoản 9 Điều 15 Nghị định số 81/2021/NĐ-CP chỉ phải nộp giấy khai sinh;</w:t>
      </w:r>
    </w:p>
    <w:p w14:paraId="1386BDA4"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Bằng tốt nghiệp trung học cơ sở hoặc giấy xác nhận tốt nghiệp tạm thời đối với đối tượng được quy định tại khoản 17 Điều 15 Nghị định số 81/2021/NĐ-CP;</w:t>
      </w:r>
    </w:p>
    <w:p w14:paraId="332605C9"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Sổ hưởng trợ cấp hàng tháng của cha hoặc mẹ bị tai nạn lao động hoặc mắc bệnh nghề nghiệp do tổ chức bảo hiểm xã hội cấp đối với đối tượng được quy định tại điểm a khoản 2 Điều 16 Nghị định số 81/2021/NĐ-CP;</w:t>
      </w:r>
    </w:p>
    <w:p w14:paraId="54B8B541"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Giấy xác nhận hộ cận nghèo do UBND cấp xã cấp cho đối tượng được quy định tại điểm b khoản 2 Điều 16 Nghị định số 81/2021/NĐ-CP.</w:t>
      </w:r>
    </w:p>
    <w:p w14:paraId="4D0E5228"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3972B6AD"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i/>
          <w:iCs/>
          <w:sz w:val="28"/>
          <w:szCs w:val="28"/>
          <w:shd w:val="solid" w:color="FFFFFF" w:fill="auto"/>
        </w:rPr>
        <w:t>Trường hợp học sinh, sinh viên có thẻ Căn cước công dân và được cấp mã số định danh cá nhân, thông tin về nơi thường trú có thể khai thác từ việc kết nối và chia sẻ dữ liệu về dân cư với các cơ sở giáo dục đào tạo</w:t>
      </w:r>
      <w:r w:rsidRPr="00FC5DD3">
        <w:rPr>
          <w:rFonts w:ascii="Times New Roman" w:hAnsi="Times New Roman" w:cs="Times New Roman"/>
          <w:i/>
          <w:iCs/>
          <w:sz w:val="28"/>
          <w:szCs w:val="28"/>
        </w:rPr>
        <w:t xml:space="preserve">, Phòng GDĐT, Sở GDĐT, Phòng LĐTBXH, Phòng Tài chính, Sở Tài chính, </w:t>
      </w:r>
      <w:r w:rsidRPr="00FC5DD3">
        <w:rPr>
          <w:rFonts w:ascii="Times New Roman" w:hAnsi="Times New Roman" w:cs="Times New Roman"/>
          <w:i/>
          <w:iCs/>
          <w:sz w:val="28"/>
          <w:szCs w:val="28"/>
          <w:shd w:val="solid" w:color="FFFFFF" w:fill="auto"/>
        </w:rPr>
        <w:t>thì cha mẹ (hoặc người giám hộ) trẻ em, học sinh, sinh viên không phải nộp Giấy khai sinh và giấy tờ chứng minh nơi thường trú.</w:t>
      </w:r>
    </w:p>
    <w:p w14:paraId="00D6E524"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1.3.2. Số lượng hồ sơ: 01 bộ.</w:t>
      </w:r>
    </w:p>
    <w:p w14:paraId="4F2144D5"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1.4. Thời hạn giải quyết:</w:t>
      </w:r>
    </w:p>
    <w:p w14:paraId="4A5A8668" w14:textId="77777777" w:rsidR="006B61E6" w:rsidRPr="00FC5DD3" w:rsidRDefault="006B61E6" w:rsidP="00D114CB">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Kinh phí cấp bù miễn, giảm học phí; hỗ trợ đóng học phí được cấp theo thời gian học thực tế nhưng không quá 9 tháng/năm học đối với trẻ em mầm non, học sinh phổ thông, học viên tại cơ sở giáo dục thường xuyên và 10 tháng/năm học đối với học sinh, sinh viên học tại các cơ sở giáo dục nghề nghiệp, giáo dục đại học và thực hiện chi trả cho người học 2 lần trong năm vào đầu các học kỳ của năm học.</w:t>
      </w:r>
    </w:p>
    <w:p w14:paraId="0DE31FB9" w14:textId="77777777" w:rsidR="006B61E6" w:rsidRPr="00FC5DD3" w:rsidRDefault="006B61E6" w:rsidP="00D114CB">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Nhà nước thực hiện hỗ trợ chi phí học tập trực tiếp cho các đối tượng quy định tại Điều 18 Nghị định số 81/2021/NĐ-CP với mức 150.000 đồng/học sinh/tháng để mua sách, vở và các đồ dùng học tập khác. Thời gian được hưởng theo thời gian học thực tế và không quá 9 tháng/1 năm học và thực hiện chi trả 2 lần trong năm vào đầu các học kỳ của năm học.</w:t>
      </w:r>
    </w:p>
    <w:p w14:paraId="5D44AAD0"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Trường hợp cha mẹ (hoặc người giám hộ), học sinh phổ thông, học viên học tại cơ sở giáo dục thường xuyên, học sinh, sinh viên học tại các cơ sở giáo dục nghề nghiệp, giáo dục đại học chưa nhận được tiền cấp bù học phí và hỗ trợ chi phí học tập theo thời hạn quy định thì được truy lĩnh trong lần chi trả tiếp theo.</w:t>
      </w:r>
    </w:p>
    <w:p w14:paraId="2E59C6A7"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1.5. Đối tượng thực hiện:</w:t>
      </w:r>
    </w:p>
    <w:p w14:paraId="4526CD62"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Trẻ em mầm non, học sinh, sinh viên, học viên đang học tại các cơ sở giáo dục thuộc hệ thống giáo dục quốc dân hoặc cha, mẹ (hoặc người giám hộ) trẻ em mầm non, học sinh phổ thông, học viên học tại các cơ sở giáo dục thường xuyên là đối tượng được miễn, giảm học phí, hỗ trợ chi phí học tập, hỗ trợ tiền đóng học phí theo quy định của Nghị định số 81/2021/NĐ-CP.</w:t>
      </w:r>
    </w:p>
    <w:p w14:paraId="7CA204D6"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1.6. Cơ quan thực hiện:</w:t>
      </w:r>
    </w:p>
    <w:p w14:paraId="6EA07695"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mầm non và phổ thông công lập; Phòng GDĐT; Sở GDĐT; Phòng LĐTBXH.</w:t>
      </w:r>
    </w:p>
    <w:p w14:paraId="1CF22140"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1.7. Kết quả thực hiện:</w:t>
      </w:r>
    </w:p>
    <w:p w14:paraId="0FF2561D"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Trẻ em mầm non, học sinh, sinh viên, học viên đang học tại các cơ sở giáo dục thuộc hệ thống giáo dục quốc dân được miễn, giảm học phí, hỗ trợ chi phí học tập, hỗ trợ tiền đóng học phí theo đúng đối tượng quy định.</w:t>
      </w:r>
    </w:p>
    <w:p w14:paraId="5EDE6369"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1.8. Phí, lệ phí:</w:t>
      </w:r>
    </w:p>
    <w:p w14:paraId="14989AEC"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Không.</w:t>
      </w:r>
    </w:p>
    <w:p w14:paraId="3D7C192A"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1.9. Tên mẫu đơn, mẫu tờ khai:</w:t>
      </w:r>
    </w:p>
    <w:p w14:paraId="5CDE3A65"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Đơn đề nghị miễn, giảm học phí đối với các đối tượng thuộc diện được miễn, giảm học phí học mầm non, giáo dục phổ thông, giáo dục thường xuyên được quy định tại Phụ lục II ban hành kèm theo Nghị định số 81/2021/NĐ-CP;</w:t>
      </w:r>
    </w:p>
    <w:p w14:paraId="5473223C"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Đơn đề nghị hỗ trợ chi phí học tập đối với các đối tượng thuộc diện được hỗ trợ chi phí học tập học mầm non, giáo dục phổ thông, giáo dục thường xuyên được quy định tại Phụ lục III ban hành kèm theo Nghị định số 81/2021/NĐ-CP;</w:t>
      </w:r>
    </w:p>
    <w:p w14:paraId="5FF54710"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 Đơn đề nghị miễn, giảm học phí và hỗ trợ chi phí học tập đối với các đối tượng được hưởng đồng thời chính sách miễn, giảm học phí và hỗ trợ chi phí học tập theo quy định tại Nghị định số 81/2021/NĐ-CP được quy định tại Phụ lục IV ban hành kèm theo Nghị định số 81/2021/NĐ-CP;</w:t>
      </w:r>
    </w:p>
    <w:p w14:paraId="5FB426E6"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d) Đơn đề nghị miễn, giảm học phí đối với các đối tượng thuộc diện miễn, giảm học phí ở các cơ sở giáo dục nghề nghiệp và giáo dục đại học công lập được quy định tại Phụ lục V ban hành kèm theo Nghị định số 81/2021/NĐ-CP;</w:t>
      </w:r>
    </w:p>
    <w:p w14:paraId="1D452996"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 Đơn đề nghị chi trả tiền miễn, giảm học phí, hỗ trợ tiền đóng học phí đối với các đối tượng thuộc diện được miễn, giảm học phí học mầm non, giáo dục phổ thông, giáo dục thường xuyên dân lập, tư thục được quy định tại Phụ lục VI ban hành kèm theo Nghị định số 81/2021/NĐ-CP;</w:t>
      </w:r>
    </w:p>
    <w:p w14:paraId="015925C7"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e) Đơn đề nghị miễn, giảm học phí và hỗ trợ chi phí học tập, hỗ trợ tiền đóng học phí đối với các đối tượng thuộc diện miễn, giảm học phí ở các cơ sở giáo dục nghề nghiệp và giáo dục đại học tư thục  được quy định tại Phụ lục VII ban hành kèm theo Nghị định số 81/2021/NĐ-CP.</w:t>
      </w:r>
    </w:p>
    <w:p w14:paraId="540B054E"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1.10. Yêu cầu, điều kiện:</w:t>
      </w:r>
    </w:p>
    <w:p w14:paraId="45D75C26"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1.10.1. Đối tượng không phải đóng học phí</w:t>
      </w:r>
    </w:p>
    <w:p w14:paraId="71F708CD"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Học sinh tiểu học trường công lập.</w:t>
      </w:r>
    </w:p>
    <w:p w14:paraId="2D198900"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Người theo học các ngành chuyên môn đặc thù đáp ứng yêu cầu phát triển kinh tế - xã hội, quốc phòng, an ninh theo quy định của Luật Giáo dục đại học. Các ngành chuyên môn đặc thù do Thủ tướng Chính phủ quy định.</w:t>
      </w:r>
    </w:p>
    <w:p w14:paraId="47A98776"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1.10.2. Đối tượng được miễn học phí</w:t>
      </w:r>
    </w:p>
    <w:p w14:paraId="4DBE9820"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Các đối tượng theo quy định tại Pháp lệnh Ưu đãi người có công với cách mạng nếu đang theo học tại các cơ sở giáo dục thuộc hệ thống giáo dục quốc dân.</w:t>
      </w:r>
    </w:p>
    <w:p w14:paraId="23DEF0CC"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Trẻ em học mẫu giáo và học sinh, sinh viên khuyết tật.</w:t>
      </w:r>
    </w:p>
    <w:p w14:paraId="3AC88E89"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c) Trẻ em học mẫu giáo và học sinh dưới 16 tuổi không có nguồn nuôi dưỡng và người từ 16 tuổi đến 22 tuổi đang học phổ thông, giáo dục đại học văn bằng thứ nhất thuộc đối tượng hưởng trợ cấp xã hội hàng tháng theo quy định tại khoản 1 và khoản 2 Điều 5 Nghị định </w:t>
      </w:r>
      <w:r w:rsidRPr="00D114CB">
        <w:rPr>
          <w:rFonts w:ascii="Times New Roman" w:hAnsi="Times New Roman" w:cs="Times New Roman"/>
          <w:sz w:val="28"/>
          <w:szCs w:val="28"/>
        </w:rPr>
        <w:t>số </w:t>
      </w:r>
      <w:hyperlink r:id="rId8" w:tgtFrame="_blank" w:history="1">
        <w:r w:rsidRPr="00D114CB">
          <w:rPr>
            <w:rFonts w:ascii="Times New Roman" w:hAnsi="Times New Roman" w:cs="Times New Roman"/>
            <w:sz w:val="28"/>
            <w:szCs w:val="28"/>
          </w:rPr>
          <w:t>20/2021/NĐ-CP</w:t>
        </w:r>
      </w:hyperlink>
      <w:r w:rsidRPr="00D114CB">
        <w:rPr>
          <w:rFonts w:ascii="Times New Roman" w:hAnsi="Times New Roman" w:cs="Times New Roman"/>
          <w:sz w:val="28"/>
          <w:szCs w:val="28"/>
        </w:rPr>
        <w:t> ngày 15 t</w:t>
      </w:r>
      <w:r w:rsidRPr="00FC5DD3">
        <w:rPr>
          <w:rFonts w:ascii="Times New Roman" w:hAnsi="Times New Roman" w:cs="Times New Roman"/>
          <w:sz w:val="28"/>
          <w:szCs w:val="28"/>
        </w:rPr>
        <w:t>háng 3 năm 2021 của Chính phủ về chính sách trợ giúp xã hội đối với đối tượng bảo trợ xã hội. Người học các trình độ trung cấp, cao đẳng mồ côi cả cha lẫn mẹ, không nơi nương tựa theo quy định của Luật Giáo dục nghề nghiệp.</w:t>
      </w:r>
    </w:p>
    <w:p w14:paraId="3B110219" w14:textId="77777777" w:rsidR="006B61E6" w:rsidRPr="00FC5DD3" w:rsidRDefault="006B61E6" w:rsidP="00D114CB">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d) Trẻ em học mẫu giáo và học sinh phổ thông, học viên học tại cơ sở giáo dục thường xuyên theo chương trình giáo dục phổ thông có cha hoặc mẹ hoặc cả cha và mẹ hoặc ông bà (trong trường hợp ở với ông bà) thuộc diện hộ nghèo theo quy định của Thủ tướng Chính phủ.</w:t>
      </w:r>
    </w:p>
    <w:p w14:paraId="168A5B3E"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 Trẻ em mầm non 05 tuổi ở thôn/bản đặc biệt khó khăn, xã khu vực III vùng dân tộc và miền núi, xã đặc biệt khó khăn vùng bãi ngang ven biển, hải đảo theo quy định của cơ quan có thẩm quyền.</w:t>
      </w:r>
    </w:p>
    <w:p w14:paraId="54DB0B0D"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e) Trẻ em mầm non 05 tuổi không thuộc đối tượng quy định tại khoản 5 Điều này được miễn học phí từ năm học 2024 - 2025 (được hưởng từ ngày 01 tháng 9 năm 2024).</w:t>
      </w:r>
    </w:p>
    <w:p w14:paraId="7243CE08"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g) Trẻ em mầm non và học sinh phổ thông, học viên học tại cơ sở giáo dục thường xuyên theo chương trình giáo dục phổ thông là con đẻ, con nuôi hợp pháp của hạ sĩ quan, binh sĩ tại ngũ theo quy định tại khoản 2 Điều 6 Nghị định số </w:t>
      </w:r>
      <w:hyperlink r:id="rId9" w:tgtFrame="_blank" w:history="1">
        <w:r w:rsidRPr="00DA5A90">
          <w:rPr>
            <w:rFonts w:ascii="Times New Roman" w:hAnsi="Times New Roman" w:cs="Times New Roman"/>
            <w:sz w:val="28"/>
            <w:szCs w:val="28"/>
          </w:rPr>
          <w:t>27/2016/NĐ-CP</w:t>
        </w:r>
      </w:hyperlink>
      <w:r w:rsidRPr="00FC5DD3">
        <w:rPr>
          <w:rFonts w:ascii="Times New Roman" w:hAnsi="Times New Roman" w:cs="Times New Roman"/>
          <w:sz w:val="28"/>
          <w:szCs w:val="28"/>
        </w:rPr>
        <w:t> ngày 06 tháng 4 năm 2016 của Chính phủ quy định một số chế độ, chính sách đối với hạ sỹ quan, binh sĩ phục vụ tại ngũ, xuất ngũ và thân nhân của hạ sỹ quan, binh sĩ tại ngũ.</w:t>
      </w:r>
    </w:p>
    <w:p w14:paraId="2E4400B8"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h) Học sinh trung học cơ sở ở thôn/bản đặc biệt khó khăn, xã khu vực III vùng dân tộc và miền núi, xã đặc biệt khó khăn vùng bãi ngang ven biển, hải đảo theo quy định của cơ quan có thẩm quyền được miễn học phí từ năm học 2022 - 2023 (được hưởng từ ngày 01 tháng 9 năm 2022).</w:t>
      </w:r>
    </w:p>
    <w:p w14:paraId="01DC5768" w14:textId="30ECC38D"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i) Học sinh trung học cơ sở không thuộc đối tượng quy định tại khoản 8 Điều này được miễn học phí từ năm học 2025 - 2026 (được hưởng từ ngày 01 tháng 9 năm 2025).</w:t>
      </w:r>
    </w:p>
    <w:p w14:paraId="7D11EBF9"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 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p w14:paraId="33969C55"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l) Học sinh trường phổ thông dân tộc nội trú, trường dự bị đại học, khoa dự bị đại học.</w:t>
      </w:r>
    </w:p>
    <w:p w14:paraId="33F83070"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m) Học sinh, sinh viên học tại các cơ sở giáo dục nghề nghiệp và giáo dục đại học người dân tộc thiểu số có cha hoặc mẹ hoặc cả cha và mẹ hoặc ông bà (trong trường hợp ở với ông bà) thuộc hộ nghèo và hộ cận nghèo theo quy định của Thủ tướng Chính phủ.</w:t>
      </w:r>
    </w:p>
    <w:p w14:paraId="5366FE12"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n) Sinh viên học chuyên ngành Mác-Lê nin và Tư tưởng Hồ Chí Minh.</w:t>
      </w:r>
    </w:p>
    <w:p w14:paraId="312DDA06"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o) Học sinh, sinh viên, học viên cao học, nghiên cứu sinh học một trong các chuyên ngành Lao, Phong, Tâm thần, Giám định pháp Y, Pháp y tâm thần và Giải phẫu bệnh tại các cơ sở đào tạo nhân lực y tế công lập theo chỉ tiêu đặt hàng của Nhà nước.</w:t>
      </w:r>
    </w:p>
    <w:p w14:paraId="4711D7B8"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p) Học sinh, sinh viên người dân tộc thiểu số rất ít người quy định tại khoản</w:t>
      </w:r>
      <w:r w:rsidRPr="00DA5A90">
        <w:rPr>
          <w:rFonts w:ascii="Times New Roman" w:hAnsi="Times New Roman" w:cs="Times New Roman"/>
          <w:sz w:val="28"/>
          <w:szCs w:val="28"/>
        </w:rPr>
        <w:t xml:space="preserve"> 1 Điều 2 Nghị định số </w:t>
      </w:r>
      <w:hyperlink r:id="rId10" w:tgtFrame="_blank" w:history="1">
        <w:r w:rsidRPr="00DA5A90">
          <w:rPr>
            <w:rFonts w:ascii="Times New Roman" w:hAnsi="Times New Roman" w:cs="Times New Roman"/>
            <w:sz w:val="28"/>
            <w:szCs w:val="28"/>
          </w:rPr>
          <w:t>57/2017/NĐ-CP</w:t>
        </w:r>
      </w:hyperlink>
      <w:r w:rsidRPr="00DA5A90">
        <w:rPr>
          <w:rFonts w:ascii="Times New Roman" w:hAnsi="Times New Roman" w:cs="Times New Roman"/>
          <w:sz w:val="28"/>
          <w:szCs w:val="28"/>
        </w:rPr>
        <w:t> ngày 09 thán</w:t>
      </w:r>
      <w:r w:rsidRPr="00FC5DD3">
        <w:rPr>
          <w:rFonts w:ascii="Times New Roman" w:hAnsi="Times New Roman" w:cs="Times New Roman"/>
          <w:sz w:val="28"/>
          <w:szCs w:val="28"/>
        </w:rPr>
        <w:t>g 5 năm 2017 của Chính phủ quy định chính sách ưu tiên tuyển sinh và hỗ trợ học tập đối với trẻ mẫu giáo, học sinh, sinh viên dân tộc thiểu số rất ít người ở vùng có điều kiện kinh tế - xã hội khó khăn hoặc đặc biệt khó khăn theo quy định hiện hành của cơ quan có thẩm quyền.</w:t>
      </w:r>
    </w:p>
    <w:p w14:paraId="128D88E2"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q) Người học thuộc các đối tượng của các chương trình, đề án được miễn học phí theo quy định của Chính phủ.</w:t>
      </w:r>
    </w:p>
    <w:p w14:paraId="5AC9142D"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r) Người tốt nghiệp trung học cơ sở học tiếp lên trình độ trung cấp.</w:t>
      </w:r>
    </w:p>
    <w:p w14:paraId="6F17E686"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s) Người học các trình độ trung cấp, cao đẳng, đối với các ngành, nghề khó tuyển sinh nhưng xã hội có nhu cầu theo danh mục do Bộ Lao động - Thương binh và Xã hội quy định.</w:t>
      </w:r>
    </w:p>
    <w:p w14:paraId="02F39D44"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 Người học các ngành, nghề chuyên môn đặc thù đáp ứng yêu cầu phát triển kinh tế - xã hội, quốc phòng, an ninh theo quy định của Luật Giáo dục nghề nghiệp. Các ngành, nghề chuyên môn đặc thù do Thủ tướng Chính phủ quy định.</w:t>
      </w:r>
    </w:p>
    <w:p w14:paraId="56E4F379"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1.10.3. Đối tượng được giảm học phí và hỗ trợ tiền đóng học phí</w:t>
      </w:r>
    </w:p>
    <w:p w14:paraId="285D4486"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Các đối tượng được giảm 70% học phí gồm:</w:t>
      </w:r>
    </w:p>
    <w:p w14:paraId="1D1A91D0"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Học sinh, sinh viên học các ngành nghệ thuật truyền thống và đặc thù trong các cơ sở giáo dục nghề nghiệp, cơ sở giáo dục đại học công lập, tư thục có đào tạo về văn hóa - nghệ thuật bao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1F5896D5"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Bộ Lao động - Thương binh và Xã hội quy định;</w:t>
      </w:r>
    </w:p>
    <w:p w14:paraId="249F1AAF"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Trẻ em học mẫu giáo và học sinh, sinh viên là người dân tộc thiểu số (ngoài đối tượng dân tộc thiểu số rất ít người) ở thôn/bản đặc biệt khó khăn, xã khu vực III vùng dân tộc và miền núi, xã đặc biệt khó khăn vùng bãi ngang ven biển hải đảo theo quy định của cơ quan có thẩm quyền.</w:t>
      </w:r>
    </w:p>
    <w:p w14:paraId="06CF72FC"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Các đối tượng được giảm 50% học phí gồm:</w:t>
      </w:r>
    </w:p>
    <w:p w14:paraId="5F7AE4FE"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Trẻ em học mẫu giáo và học sinh, sinh viên là con cán bộ, công chức, viên chức, công nhân mà cha hoặc mẹ bị tai nạn lao động hoặc mắc bệnh nghề nghiệp được hưởng trợ cấp thường xuyên;</w:t>
      </w:r>
    </w:p>
    <w:p w14:paraId="08AFCE00"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Trẻ em học mẫu giáo và học sinh phổ thông, học viên học tại cơ sở giáo dục thường xuyên theo chương trình giáo dục phổ thông có cha hoặc mẹ hoặc cả cha và mẹ hoặc ông bà (trong trường hợp ở với ông bà) thuộc diện hộ cận nghèo theo quy định của Thủ tướng Chính phủ.</w:t>
      </w:r>
    </w:p>
    <w:p w14:paraId="5B7E94CA"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 Đối tượng được hỗ trợ tiền đóng học phí: Học sinh tiểu học trong cơ sở giáo dục tư thục ở địa bàn không đủ trường công lập được Nhà nước hỗ trợ tiền đóng học phí.</w:t>
      </w:r>
    </w:p>
    <w:p w14:paraId="221EEB77"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1.10.4. Không thu học phí có thời hạn</w:t>
      </w:r>
    </w:p>
    <w:p w14:paraId="173C0528"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Khi xảy ra thiên tai, dịch bệnh, các sự kiện bất khả kháng do cơ quan có thẩm quyền công bố; tùy theo mức độ và phạm vi thiệt hại, UBND cấp tỉnh trình Hội đồng nhân dân cấp tỉnh xem xét, quyết định không thu học phí trong thời hạn nhất định đối với trẻ em học mẫu giáo và học sinh phổ thông công lập, học viên học tại cơ sở giáo dục thường xuyên theo chương trình giáo dục phổ thông thuộc vùng bị thiên tai, dịch bệnh, vùng xảy ra các sự kiện bất khả kháng.</w:t>
      </w:r>
    </w:p>
    <w:p w14:paraId="749E8999"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1.10.5. Đối tượng được hỗ trợ chi phí học tập</w:t>
      </w:r>
    </w:p>
    <w:p w14:paraId="0111AA06"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Trẻ em học mẫu giáo và học sinh phổ thông, học viên học tại cơ sở giáo dục thường xuyên theo chương trình giáo dục phổ thông mồ côi cả cha lẫn mẹ.</w:t>
      </w:r>
    </w:p>
    <w:p w14:paraId="1DB449FA"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Trẻ em học mẫu giáo và học sinh phổ thông, học viên học tại cơ sở giáo dục thường xuyên theo chương trình giáo dục phổ thông bị khuyết tật.</w:t>
      </w:r>
    </w:p>
    <w:p w14:paraId="2886AC3A"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 Trẻ em học mẫu giáo và học sinh phổ thông học viên học tại cơ sở giáo dục thường xuyên theo chương trình giáo dục phổ thông có cha mẹ thuộc diện hộ nghèo theo quy định của Thủ tướng Chính phủ.</w:t>
      </w:r>
    </w:p>
    <w:p w14:paraId="5189F916"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d) Trẻ em học mẫu giáo và học sinh phổ thông, học viên học tại cơ sở giáo dục thường xuyên theo chương trình giáo dục phổ thông ở thôn/bản đặc biệt khó khăn, xã khu vực III vùng dân tộc và miền núi, xã đặc biệt khó khăn vùng bãi ngang ven biển hải đảo theo quy định của cơ quan có thẩm quyền.</w:t>
      </w:r>
    </w:p>
    <w:p w14:paraId="3525922E"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1.10.6. Trường hợp có sự trùng lặp về đối tượng hưởng chính sách miễn, giảm học phí và hỗ trợ chi phí học tập quy định tại Nghị định số 81/2021/NĐ-CP với các văn bản quy phạm pháp luật khác đang thực hiện có mức hỗ trợ cao hơn thì được hưởng theo mức hỗ trợ cao hơn quy định tại văn bản pháp luật khác.</w:t>
      </w:r>
    </w:p>
    <w:p w14:paraId="7D65ADF2"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1.10.7. Không áp dụng miễn, giảm học phí đối với trường hợp đang hưởng lương và sinh hoạt phí khi đi học, các trường hợp học cao học, nghiên cứu sinh (trừ đối tượng quy định tại khoản 14, khoản 16 Điều 15 Nghị định số 81/2021/NĐ-CP).</w:t>
      </w:r>
    </w:p>
    <w:p w14:paraId="40CF28CE"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1.10.8. Không áp dụng chế độ ưu đãi về miễn, giảm học phí đối với người học 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Nếu người học thuộc đối tượng được miễn, giảm học phí đồng thời học ở nhiều cơ sở giáo dục hoặc nhiều khoa, nhiều ngành trong cùng một trường thì chỉ được hưởng một chế độ ưu đãi.</w:t>
      </w:r>
    </w:p>
    <w:p w14:paraId="665D4578"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1.10.9. Không áp dụng chế độ miễn, giảm học phí đối với người học theo hình thức giáo dục thường xuyên và đào tạo, bồi dưỡng ngắn hạn tại các cơ sở giáo dục thường xuyên trừ trường hợp các đối tượng học các cấp học thuộc chương trình giáo dục phổ thông theo hình thức giáo dục thường xuyên.</w:t>
      </w:r>
    </w:p>
    <w:p w14:paraId="233EF63F"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1.10.10. Không áp dụng chế độ miễn giảm học phí, hỗ trợ chi phí học tập trong thời gian người học bị kỷ luật ngừng học hoặc buộc thôi học, học lưu ban, học lại, học bổ sung. Trường hợp người học phải dừng học; học lại, lưu ban (không quá một lần) do ốm đau, tai nạn hoặc dừng học vì lý do bất khả kháng không do kỷ luật hoặc tự thôi học thì thủ trưởng cơ sở giáo dục xem xét cho tiếp tục học tập theo quy định và tiếp tục được hưởng chính sách hỗ trợ quy định tại Nghị định số 81/2021/NĐ-CP.</w:t>
      </w:r>
    </w:p>
    <w:p w14:paraId="417986B5"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1.11. Căn cứ pháp lý:</w:t>
      </w:r>
    </w:p>
    <w:p w14:paraId="6E31B3F4"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w:t>
      </w:r>
    </w:p>
    <w:p w14:paraId="03D18E8E" w14:textId="77777777" w:rsidR="006B61E6" w:rsidRPr="00FC5DD3" w:rsidRDefault="006B61E6" w:rsidP="00DA5A90">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2A8ED2E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443D8391" w14:textId="77777777" w:rsidR="006B61E6" w:rsidRPr="00FC5DD3" w:rsidRDefault="006B61E6" w:rsidP="006B61E6">
      <w:pPr>
        <w:spacing w:after="120"/>
        <w:jc w:val="both"/>
        <w:rPr>
          <w:rFonts w:ascii="Times New Roman" w:hAnsi="Times New Roman" w:cs="Times New Roman"/>
          <w:sz w:val="28"/>
          <w:szCs w:val="28"/>
        </w:rPr>
      </w:pPr>
    </w:p>
    <w:p w14:paraId="4A20F6B8" w14:textId="77777777" w:rsidR="00DA5A90" w:rsidRDefault="00DA5A90">
      <w:pPr>
        <w:rPr>
          <w:rFonts w:ascii="Times New Roman" w:hAnsi="Times New Roman" w:cs="Times New Roman"/>
          <w:sz w:val="28"/>
          <w:szCs w:val="28"/>
        </w:rPr>
      </w:pPr>
      <w:bookmarkStart w:id="0" w:name="chuong_pl_2_name"/>
      <w:r>
        <w:rPr>
          <w:rFonts w:ascii="Times New Roman" w:hAnsi="Times New Roman" w:cs="Times New Roman"/>
          <w:sz w:val="28"/>
          <w:szCs w:val="28"/>
        </w:rPr>
        <w:br w:type="page"/>
      </w:r>
    </w:p>
    <w:p w14:paraId="06ED2C7E" w14:textId="6C95CE87" w:rsidR="006B61E6" w:rsidRPr="00FC5DD3" w:rsidRDefault="006B61E6" w:rsidP="00DA5A90">
      <w:pPr>
        <w:spacing w:after="120"/>
        <w:jc w:val="center"/>
        <w:rPr>
          <w:rFonts w:ascii="Times New Roman" w:hAnsi="Times New Roman" w:cs="Times New Roman"/>
          <w:sz w:val="28"/>
          <w:szCs w:val="28"/>
        </w:rPr>
      </w:pPr>
      <w:r w:rsidRPr="00FC5DD3">
        <w:rPr>
          <w:rFonts w:ascii="Times New Roman" w:hAnsi="Times New Roman" w:cs="Times New Roman"/>
          <w:sz w:val="28"/>
          <w:szCs w:val="28"/>
        </w:rPr>
        <w:lastRenderedPageBreak/>
        <w:t xml:space="preserve">MẪU </w:t>
      </w:r>
      <w:bookmarkEnd w:id="0"/>
      <w:r w:rsidRPr="00FC5DD3">
        <w:rPr>
          <w:rFonts w:ascii="Times New Roman" w:hAnsi="Times New Roman" w:cs="Times New Roman"/>
          <w:sz w:val="28"/>
          <w:szCs w:val="28"/>
        </w:rPr>
        <w:t>ĐƠN ĐỀ NGHỊ MIỄN, GIẢM HỌC PHÍ</w:t>
      </w:r>
      <w:r w:rsidRPr="00FC5DD3">
        <w:rPr>
          <w:rFonts w:ascii="Times New Roman" w:hAnsi="Times New Roman" w:cs="Times New Roman"/>
          <w:sz w:val="28"/>
          <w:szCs w:val="28"/>
        </w:rPr>
        <w:br/>
        <w:t>(Tại Phụ lục II kèm theo Nghị định số 81/2021/NĐ-CP ngày 27 tháng 8 năm 2021 của Chính phủ)</w:t>
      </w:r>
    </w:p>
    <w:p w14:paraId="53D096F1" w14:textId="77777777" w:rsidR="006B61E6" w:rsidRPr="00FC5DD3" w:rsidRDefault="006B61E6" w:rsidP="00DA5A90">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CỘNG HÒA XÃ HỘI CHỦ NGHĨA VIỆT NAM</w:t>
      </w:r>
      <w:r w:rsidRPr="00FC5DD3">
        <w:rPr>
          <w:rFonts w:ascii="Times New Roman" w:hAnsi="Times New Roman" w:cs="Times New Roman"/>
          <w:b/>
          <w:bCs/>
          <w:sz w:val="28"/>
          <w:szCs w:val="28"/>
        </w:rPr>
        <w:br/>
        <w:t xml:space="preserve">Độc lập - Tự do - Hạnh phúc </w:t>
      </w:r>
      <w:r w:rsidRPr="00FC5DD3">
        <w:rPr>
          <w:rFonts w:ascii="Times New Roman" w:hAnsi="Times New Roman" w:cs="Times New Roman"/>
          <w:b/>
          <w:bCs/>
          <w:sz w:val="28"/>
          <w:szCs w:val="28"/>
        </w:rPr>
        <w:br/>
        <w:t>---------------</w:t>
      </w:r>
    </w:p>
    <w:p w14:paraId="043B8C19" w14:textId="77777777" w:rsidR="006B61E6" w:rsidRPr="00FC5DD3" w:rsidRDefault="006B61E6" w:rsidP="00DA5A90">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MIỄN, GIẢM HỌC PHÍ</w:t>
      </w:r>
    </w:p>
    <w:p w14:paraId="7B7A47D0" w14:textId="77777777" w:rsidR="006B61E6" w:rsidRPr="00FC5DD3" w:rsidRDefault="006B61E6" w:rsidP="00DA5A90">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cha mẹ (hoặc người giám hộ) trẻ em học mẫu giáo và học sinh phổ thông, học viên học tại cơ sở giáo dục thường xuyên công lập)</w:t>
      </w:r>
    </w:p>
    <w:p w14:paraId="1D21E143" w14:textId="77777777" w:rsidR="006B61E6" w:rsidRPr="00FC5DD3" w:rsidRDefault="006B61E6" w:rsidP="00DA5A90">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Tên cơ sở giáo dục mầm non và phổ thông công lập.</w:t>
      </w:r>
    </w:p>
    <w:p w14:paraId="37CB93F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(1) :..........................................................................................................</w:t>
      </w:r>
    </w:p>
    <w:p w14:paraId="17F94A2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giám hộ) của em (2) :.........................................................</w:t>
      </w:r>
    </w:p>
    <w:p w14:paraId="519E433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 ............................................................................................</w:t>
      </w:r>
    </w:p>
    <w:p w14:paraId="3F862DD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1998565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(ghi rõ đối tượng được quy định tại Nghị định số...)</w:t>
      </w:r>
    </w:p>
    <w:p w14:paraId="0433F51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Căn cứ vào Nghị định số …/2021/NĐ-CP của Chính phủ, tôi làm đơn này đề nghị được xem xét để được miễn, giảm học phí theo quy định hiện hành.</w:t>
      </w:r>
    </w:p>
    <w:p w14:paraId="584D0A8D"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10"/>
        <w:gridCol w:w="4490"/>
      </w:tblGrid>
      <w:tr w:rsidR="006B61E6" w:rsidRPr="00FC5DD3" w14:paraId="2B29DFA0" w14:textId="77777777" w:rsidTr="00E66A4C">
        <w:tc>
          <w:tcPr>
            <w:tcW w:w="4510" w:type="dxa"/>
            <w:tcBorders>
              <w:top w:val="nil"/>
              <w:left w:val="nil"/>
              <w:bottom w:val="nil"/>
              <w:right w:val="nil"/>
              <w:tl2br w:val="nil"/>
              <w:tr2bl w:val="nil"/>
            </w:tcBorders>
            <w:shd w:val="clear" w:color="auto" w:fill="auto"/>
            <w:tcMar>
              <w:top w:w="0" w:type="dxa"/>
              <w:left w:w="108" w:type="dxa"/>
              <w:bottom w:w="0" w:type="dxa"/>
              <w:right w:w="108" w:type="dxa"/>
            </w:tcMar>
          </w:tcPr>
          <w:p w14:paraId="1E9AB5B7" w14:textId="77777777" w:rsidR="006B61E6" w:rsidRPr="00FC5DD3" w:rsidRDefault="006B61E6" w:rsidP="00E66A4C">
            <w:pPr>
              <w:spacing w:after="0"/>
              <w:jc w:val="both"/>
              <w:rPr>
                <w:rFonts w:ascii="Times New Roman" w:hAnsi="Times New Roman" w:cs="Times New Roman"/>
                <w:sz w:val="28"/>
                <w:szCs w:val="28"/>
              </w:rPr>
            </w:pPr>
          </w:p>
        </w:tc>
        <w:tc>
          <w:tcPr>
            <w:tcW w:w="4490" w:type="dxa"/>
            <w:tcBorders>
              <w:top w:val="nil"/>
              <w:left w:val="nil"/>
              <w:bottom w:val="nil"/>
              <w:right w:val="nil"/>
              <w:tl2br w:val="nil"/>
              <w:tr2bl w:val="nil"/>
            </w:tcBorders>
            <w:shd w:val="clear" w:color="auto" w:fill="auto"/>
            <w:tcMar>
              <w:top w:w="0" w:type="dxa"/>
              <w:left w:w="108" w:type="dxa"/>
              <w:bottom w:w="0" w:type="dxa"/>
              <w:right w:w="108" w:type="dxa"/>
            </w:tcMar>
          </w:tcPr>
          <w:p w14:paraId="3039F5F0" w14:textId="77777777" w:rsidR="006B61E6" w:rsidRPr="00FC5DD3" w:rsidRDefault="006B61E6" w:rsidP="004A7B59">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 (3)</w:t>
            </w:r>
            <w:r w:rsidRPr="00FC5DD3">
              <w:rPr>
                <w:rFonts w:ascii="Times New Roman" w:hAnsi="Times New Roman" w:cs="Times New Roman"/>
                <w:sz w:val="28"/>
                <w:szCs w:val="28"/>
              </w:rPr>
              <w:br/>
              <w:t>(Ký tên và ghi rõ họ tên)</w:t>
            </w:r>
          </w:p>
          <w:p w14:paraId="3A9CC477" w14:textId="77777777" w:rsidR="006B61E6" w:rsidRPr="00FC5DD3" w:rsidRDefault="006B61E6" w:rsidP="004A7B59">
            <w:pPr>
              <w:spacing w:after="0"/>
              <w:jc w:val="center"/>
              <w:rPr>
                <w:rFonts w:ascii="Times New Roman" w:hAnsi="Times New Roman" w:cs="Times New Roman"/>
                <w:sz w:val="28"/>
                <w:szCs w:val="28"/>
              </w:rPr>
            </w:pPr>
          </w:p>
        </w:tc>
      </w:tr>
    </w:tbl>
    <w:p w14:paraId="5745EAA0" w14:textId="77777777" w:rsidR="004A7B59" w:rsidRDefault="004A7B59" w:rsidP="006B61E6">
      <w:pPr>
        <w:spacing w:after="120"/>
        <w:jc w:val="both"/>
        <w:rPr>
          <w:rFonts w:ascii="Times New Roman" w:hAnsi="Times New Roman" w:cs="Times New Roman"/>
          <w:sz w:val="20"/>
          <w:szCs w:val="20"/>
        </w:rPr>
      </w:pPr>
    </w:p>
    <w:p w14:paraId="2A1224D1" w14:textId="77777777" w:rsidR="004A7B59" w:rsidRDefault="004A7B59" w:rsidP="006B61E6">
      <w:pPr>
        <w:spacing w:after="120"/>
        <w:jc w:val="both"/>
        <w:rPr>
          <w:rFonts w:ascii="Times New Roman" w:hAnsi="Times New Roman" w:cs="Times New Roman"/>
          <w:sz w:val="20"/>
          <w:szCs w:val="20"/>
        </w:rPr>
      </w:pPr>
    </w:p>
    <w:p w14:paraId="4DD7FD00" w14:textId="77777777" w:rsidR="004A7B59" w:rsidRDefault="004A7B59" w:rsidP="006B61E6">
      <w:pPr>
        <w:spacing w:after="120"/>
        <w:jc w:val="both"/>
        <w:rPr>
          <w:rFonts w:ascii="Times New Roman" w:hAnsi="Times New Roman" w:cs="Times New Roman"/>
          <w:sz w:val="20"/>
          <w:szCs w:val="20"/>
        </w:rPr>
      </w:pPr>
    </w:p>
    <w:p w14:paraId="2F46F9F3" w14:textId="50EFB286" w:rsidR="004A7B59" w:rsidRDefault="004A7B59" w:rsidP="006B61E6">
      <w:pPr>
        <w:spacing w:after="120"/>
        <w:jc w:val="both"/>
        <w:rPr>
          <w:rFonts w:ascii="Times New Roman" w:hAnsi="Times New Roman" w:cs="Times New Roman"/>
          <w:sz w:val="20"/>
          <w:szCs w:val="20"/>
        </w:rPr>
      </w:pPr>
    </w:p>
    <w:p w14:paraId="16A090F4" w14:textId="77777777" w:rsidR="004A7B59" w:rsidRDefault="004A7B59" w:rsidP="006B61E6">
      <w:pPr>
        <w:spacing w:after="120"/>
        <w:jc w:val="both"/>
        <w:rPr>
          <w:rFonts w:ascii="Times New Roman" w:hAnsi="Times New Roman" w:cs="Times New Roman"/>
          <w:sz w:val="20"/>
          <w:szCs w:val="20"/>
        </w:rPr>
      </w:pPr>
    </w:p>
    <w:p w14:paraId="0CF9B759" w14:textId="77777777" w:rsidR="004A7B59" w:rsidRDefault="004A7B59" w:rsidP="006B61E6">
      <w:pPr>
        <w:spacing w:after="120"/>
        <w:jc w:val="both"/>
        <w:rPr>
          <w:rFonts w:ascii="Times New Roman" w:hAnsi="Times New Roman" w:cs="Times New Roman"/>
          <w:sz w:val="20"/>
          <w:szCs w:val="20"/>
        </w:rPr>
      </w:pPr>
    </w:p>
    <w:p w14:paraId="64795E02" w14:textId="77777777" w:rsidR="004A7B59" w:rsidRDefault="004A7B59" w:rsidP="006B61E6">
      <w:pPr>
        <w:spacing w:after="120"/>
        <w:jc w:val="both"/>
        <w:rPr>
          <w:rFonts w:ascii="Times New Roman" w:hAnsi="Times New Roman" w:cs="Times New Roman"/>
          <w:sz w:val="20"/>
          <w:szCs w:val="20"/>
        </w:rPr>
      </w:pPr>
    </w:p>
    <w:p w14:paraId="0074C12A" w14:textId="1F186E96" w:rsidR="006B61E6" w:rsidRPr="004A7B59" w:rsidRDefault="006B61E6" w:rsidP="006B61E6">
      <w:pPr>
        <w:spacing w:after="120"/>
        <w:jc w:val="both"/>
        <w:rPr>
          <w:rFonts w:ascii="Times New Roman" w:hAnsi="Times New Roman" w:cs="Times New Roman"/>
          <w:sz w:val="20"/>
          <w:szCs w:val="20"/>
        </w:rPr>
      </w:pPr>
      <w:r w:rsidRPr="004A7B59">
        <w:rPr>
          <w:rFonts w:ascii="Times New Roman" w:hAnsi="Times New Roman" w:cs="Times New Roman"/>
          <w:sz w:val="20"/>
          <w:szCs w:val="20"/>
        </w:rPr>
        <w:t>(1) Đối với đối tượng là trẻ em mẫu giáo ghi tên cha mẹ (hoặc người giám hộ), đối với học sinh phổ thông, học viên học tại cơ sở giáo dục thường xuyên ghi tên của học sinh.</w:t>
      </w:r>
    </w:p>
    <w:p w14:paraId="1A23190A" w14:textId="77777777" w:rsidR="006B61E6" w:rsidRPr="004A7B59" w:rsidRDefault="006B61E6" w:rsidP="006B61E6">
      <w:pPr>
        <w:spacing w:after="120"/>
        <w:jc w:val="both"/>
        <w:rPr>
          <w:rFonts w:ascii="Times New Roman" w:hAnsi="Times New Roman" w:cs="Times New Roman"/>
          <w:sz w:val="20"/>
          <w:szCs w:val="20"/>
        </w:rPr>
      </w:pPr>
      <w:r w:rsidRPr="004A7B59">
        <w:rPr>
          <w:rFonts w:ascii="Times New Roman" w:hAnsi="Times New Roman" w:cs="Times New Roman"/>
          <w:sz w:val="20"/>
          <w:szCs w:val="20"/>
        </w:rPr>
        <w:t>(2) Nếu là học sinh phổ thông, học viên học tại cơ sở giáo dục thường xuyên trực tiếp viết đơn thì không phải điền dòng này.</w:t>
      </w:r>
    </w:p>
    <w:p w14:paraId="7DD71999" w14:textId="77777777" w:rsidR="004A7B59" w:rsidRDefault="006B61E6" w:rsidP="006B61E6">
      <w:pPr>
        <w:spacing w:after="120"/>
        <w:jc w:val="both"/>
        <w:rPr>
          <w:rFonts w:ascii="Times New Roman" w:hAnsi="Times New Roman" w:cs="Times New Roman"/>
          <w:sz w:val="28"/>
          <w:szCs w:val="28"/>
        </w:rPr>
      </w:pPr>
      <w:r w:rsidRPr="004A7B59">
        <w:rPr>
          <w:rFonts w:ascii="Times New Roman" w:hAnsi="Times New Roman" w:cs="Times New Roman"/>
          <w:sz w:val="20"/>
          <w:szCs w:val="20"/>
        </w:rPr>
        <w:t>(3) Cha mẹ (hoặc người giám hộ)/học sinh phổ thông, học viên học tại cơ sở giáo dục thường xuyên.</w:t>
      </w:r>
      <w:bookmarkStart w:id="1" w:name="chuong_pl_3_name"/>
    </w:p>
    <w:p w14:paraId="77340065" w14:textId="77777777" w:rsidR="00F60A1D" w:rsidRDefault="00F60A1D">
      <w:pPr>
        <w:rPr>
          <w:rFonts w:ascii="Times New Roman" w:hAnsi="Times New Roman" w:cs="Times New Roman"/>
          <w:sz w:val="28"/>
          <w:szCs w:val="28"/>
        </w:rPr>
      </w:pPr>
      <w:r>
        <w:rPr>
          <w:rFonts w:ascii="Times New Roman" w:hAnsi="Times New Roman" w:cs="Times New Roman"/>
          <w:sz w:val="28"/>
          <w:szCs w:val="28"/>
        </w:rPr>
        <w:br w:type="page"/>
      </w:r>
    </w:p>
    <w:p w14:paraId="7D799B28" w14:textId="21272E9D" w:rsidR="006B61E6" w:rsidRPr="00FC5DD3" w:rsidRDefault="006B61E6" w:rsidP="00F60A1D">
      <w:pPr>
        <w:spacing w:after="120"/>
        <w:jc w:val="center"/>
        <w:rPr>
          <w:rFonts w:ascii="Times New Roman" w:hAnsi="Times New Roman" w:cs="Times New Roman"/>
          <w:sz w:val="28"/>
          <w:szCs w:val="28"/>
        </w:rPr>
      </w:pPr>
      <w:r w:rsidRPr="00FC5DD3">
        <w:rPr>
          <w:rFonts w:ascii="Times New Roman" w:hAnsi="Times New Roman" w:cs="Times New Roman"/>
          <w:sz w:val="28"/>
          <w:szCs w:val="28"/>
        </w:rPr>
        <w:lastRenderedPageBreak/>
        <w:t>MẪU ĐƠN ĐỀ NGHỊ HỖ TRỢ CHI PHÍ HỌC TẬP</w:t>
      </w:r>
      <w:bookmarkEnd w:id="1"/>
      <w:r w:rsidRPr="00FC5DD3">
        <w:rPr>
          <w:rFonts w:ascii="Times New Roman" w:hAnsi="Times New Roman" w:cs="Times New Roman"/>
          <w:sz w:val="28"/>
          <w:szCs w:val="28"/>
        </w:rPr>
        <w:br/>
        <w:t>(Tại Phụ lục III kèm theo Nghị định số 81/2021/NĐ-CP ngày 27 tháng 8 năm 2021 của Chính phủ)</w:t>
      </w:r>
    </w:p>
    <w:p w14:paraId="3D423C0D" w14:textId="77777777" w:rsidR="006B61E6" w:rsidRPr="00FC5DD3" w:rsidRDefault="006B61E6" w:rsidP="00F60A1D">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CỘNG HÒA XÃ HỘI CHỦ NGHĨA VIỆT NAM</w:t>
      </w:r>
      <w:r w:rsidRPr="00FC5DD3">
        <w:rPr>
          <w:rFonts w:ascii="Times New Roman" w:hAnsi="Times New Roman" w:cs="Times New Roman"/>
          <w:b/>
          <w:bCs/>
          <w:sz w:val="28"/>
          <w:szCs w:val="28"/>
        </w:rPr>
        <w:br/>
        <w:t xml:space="preserve">Độc lập - Tự do - Hạnh phúc </w:t>
      </w:r>
      <w:r w:rsidRPr="00FC5DD3">
        <w:rPr>
          <w:rFonts w:ascii="Times New Roman" w:hAnsi="Times New Roman" w:cs="Times New Roman"/>
          <w:b/>
          <w:bCs/>
          <w:sz w:val="28"/>
          <w:szCs w:val="28"/>
        </w:rPr>
        <w:br/>
        <w:t>---------------</w:t>
      </w:r>
    </w:p>
    <w:p w14:paraId="31069591" w14:textId="77777777" w:rsidR="006B61E6" w:rsidRPr="00FC5DD3" w:rsidRDefault="006B61E6" w:rsidP="00F60A1D">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CHI PHÍ HỌC TẬP</w:t>
      </w:r>
    </w:p>
    <w:p w14:paraId="64A4A328" w14:textId="77777777" w:rsidR="006B61E6" w:rsidRPr="00FC5DD3" w:rsidRDefault="006B61E6" w:rsidP="00F60A1D">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các đối tượng được hỗ trợ chi phí học tập theo quy định tại Nghị định số 81/2021/NĐ-CP)</w:t>
      </w:r>
    </w:p>
    <w:p w14:paraId="1B141A50" w14:textId="77777777" w:rsidR="006B61E6" w:rsidRPr="00FC5DD3" w:rsidRDefault="006B61E6" w:rsidP="00F60A1D">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Tên cơ sở giáo dục mầm non và phổ thông.</w:t>
      </w:r>
    </w:p>
    <w:p w14:paraId="6D422E4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(1):...........................................................................................................</w:t>
      </w:r>
    </w:p>
    <w:p w14:paraId="1EF7258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giám hộ) của em (2):.........................................................</w:t>
      </w:r>
    </w:p>
    <w:p w14:paraId="0A667E2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1901C80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7462862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(ghi rõ đối tượng được quy định tại Nghị định số 81/2021/NĐ-CP)</w:t>
      </w:r>
    </w:p>
    <w:p w14:paraId="02C29F4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Căn cứ vào Nghị định số 81/2021/NĐ-CP của Chính phủ, tôi làm đơn này đề nghị được xem xét để được cấp tiền hỗ trợ chi phí học tập theo quy định hiện hành.</w:t>
      </w:r>
    </w:p>
    <w:p w14:paraId="7F653756"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4"/>
        <w:gridCol w:w="4581"/>
      </w:tblGrid>
      <w:tr w:rsidR="006B61E6" w:rsidRPr="00FC5DD3" w14:paraId="6B0E5586" w14:textId="77777777" w:rsidTr="00E66A4C">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6908E88F" w14:textId="77777777" w:rsidR="006B61E6" w:rsidRPr="00FC5DD3" w:rsidRDefault="006B61E6" w:rsidP="00E66A4C">
            <w:pPr>
              <w:spacing w:after="0"/>
              <w:jc w:val="both"/>
              <w:rPr>
                <w:rFonts w:ascii="Times New Roman" w:hAnsi="Times New Roman" w:cs="Times New Roman"/>
                <w:sz w:val="28"/>
                <w:szCs w:val="28"/>
              </w:rPr>
            </w:pP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15CEB2B5" w14:textId="77777777" w:rsidR="006B61E6" w:rsidRPr="00FC5DD3" w:rsidRDefault="006B61E6" w:rsidP="0091332C">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 (3)</w:t>
            </w:r>
            <w:r w:rsidRPr="00FC5DD3">
              <w:rPr>
                <w:rFonts w:ascii="Times New Roman" w:hAnsi="Times New Roman" w:cs="Times New Roman"/>
                <w:b/>
                <w:bCs/>
                <w:sz w:val="28"/>
                <w:szCs w:val="28"/>
              </w:rPr>
              <w:br/>
            </w:r>
            <w:r w:rsidRPr="00FC5DD3">
              <w:rPr>
                <w:rFonts w:ascii="Times New Roman" w:hAnsi="Times New Roman" w:cs="Times New Roman"/>
                <w:sz w:val="28"/>
                <w:szCs w:val="28"/>
              </w:rPr>
              <w:t>(Ký tên và ghi rõ họ tên)</w:t>
            </w:r>
          </w:p>
          <w:p w14:paraId="35AA8DCA" w14:textId="77777777" w:rsidR="006B61E6" w:rsidRPr="00FC5DD3" w:rsidRDefault="006B61E6" w:rsidP="00E66A4C">
            <w:pPr>
              <w:spacing w:after="0"/>
              <w:jc w:val="both"/>
              <w:rPr>
                <w:rFonts w:ascii="Times New Roman" w:hAnsi="Times New Roman" w:cs="Times New Roman"/>
                <w:sz w:val="28"/>
                <w:szCs w:val="28"/>
              </w:rPr>
            </w:pPr>
          </w:p>
        </w:tc>
      </w:tr>
    </w:tbl>
    <w:p w14:paraId="049786AD" w14:textId="77777777" w:rsidR="008B64C2" w:rsidRDefault="008B64C2" w:rsidP="006B61E6">
      <w:pPr>
        <w:spacing w:after="120"/>
        <w:jc w:val="both"/>
        <w:rPr>
          <w:rFonts w:ascii="Times New Roman" w:hAnsi="Times New Roman" w:cs="Times New Roman"/>
          <w:sz w:val="20"/>
          <w:szCs w:val="20"/>
        </w:rPr>
      </w:pPr>
    </w:p>
    <w:p w14:paraId="28DE3FC5" w14:textId="77777777" w:rsidR="008B64C2" w:rsidRDefault="008B64C2" w:rsidP="006B61E6">
      <w:pPr>
        <w:spacing w:after="120"/>
        <w:jc w:val="both"/>
        <w:rPr>
          <w:rFonts w:ascii="Times New Roman" w:hAnsi="Times New Roman" w:cs="Times New Roman"/>
          <w:sz w:val="20"/>
          <w:szCs w:val="20"/>
        </w:rPr>
      </w:pPr>
    </w:p>
    <w:p w14:paraId="6FA8E0EF" w14:textId="77777777" w:rsidR="008B64C2" w:rsidRDefault="008B64C2" w:rsidP="006B61E6">
      <w:pPr>
        <w:spacing w:after="120"/>
        <w:jc w:val="both"/>
        <w:rPr>
          <w:rFonts w:ascii="Times New Roman" w:hAnsi="Times New Roman" w:cs="Times New Roman"/>
          <w:sz w:val="20"/>
          <w:szCs w:val="20"/>
        </w:rPr>
      </w:pPr>
    </w:p>
    <w:p w14:paraId="3143C843" w14:textId="77777777" w:rsidR="008B64C2" w:rsidRDefault="008B64C2" w:rsidP="006B61E6">
      <w:pPr>
        <w:spacing w:after="120"/>
        <w:jc w:val="both"/>
        <w:rPr>
          <w:rFonts w:ascii="Times New Roman" w:hAnsi="Times New Roman" w:cs="Times New Roman"/>
          <w:sz w:val="20"/>
          <w:szCs w:val="20"/>
        </w:rPr>
      </w:pPr>
    </w:p>
    <w:p w14:paraId="44B2E535" w14:textId="77777777" w:rsidR="008B64C2" w:rsidRDefault="008B64C2" w:rsidP="006B61E6">
      <w:pPr>
        <w:spacing w:after="120"/>
        <w:jc w:val="both"/>
        <w:rPr>
          <w:rFonts w:ascii="Times New Roman" w:hAnsi="Times New Roman" w:cs="Times New Roman"/>
          <w:sz w:val="20"/>
          <w:szCs w:val="20"/>
        </w:rPr>
      </w:pPr>
    </w:p>
    <w:p w14:paraId="6774C8CF" w14:textId="77777777" w:rsidR="008B64C2" w:rsidRDefault="008B64C2" w:rsidP="006B61E6">
      <w:pPr>
        <w:spacing w:after="120"/>
        <w:jc w:val="both"/>
        <w:rPr>
          <w:rFonts w:ascii="Times New Roman" w:hAnsi="Times New Roman" w:cs="Times New Roman"/>
          <w:sz w:val="20"/>
          <w:szCs w:val="20"/>
        </w:rPr>
      </w:pPr>
    </w:p>
    <w:p w14:paraId="1FF3D909" w14:textId="0648A23E" w:rsidR="006B61E6" w:rsidRPr="008B64C2" w:rsidRDefault="006B61E6" w:rsidP="006B61E6">
      <w:pPr>
        <w:spacing w:after="120"/>
        <w:jc w:val="both"/>
        <w:rPr>
          <w:rFonts w:ascii="Times New Roman" w:hAnsi="Times New Roman" w:cs="Times New Roman"/>
          <w:sz w:val="20"/>
          <w:szCs w:val="20"/>
        </w:rPr>
      </w:pPr>
      <w:r w:rsidRPr="008B64C2">
        <w:rPr>
          <w:rFonts w:ascii="Times New Roman" w:hAnsi="Times New Roman" w:cs="Times New Roman"/>
          <w:sz w:val="20"/>
          <w:szCs w:val="20"/>
        </w:rPr>
        <w:t>(1) Đối với đối tượng là trẻ em mẫu giáo ghi tên cha mẹ (hoặc người giám hộ), đối với học sinh phổ thông, học viên học tại cơ sở giáo dục thường xuyên ghi tên của học sinh.</w:t>
      </w:r>
    </w:p>
    <w:p w14:paraId="68DA02B6" w14:textId="77777777" w:rsidR="006B61E6" w:rsidRPr="008B64C2" w:rsidRDefault="006B61E6" w:rsidP="006B61E6">
      <w:pPr>
        <w:spacing w:after="120"/>
        <w:jc w:val="both"/>
        <w:rPr>
          <w:rFonts w:ascii="Times New Roman" w:hAnsi="Times New Roman" w:cs="Times New Roman"/>
          <w:sz w:val="20"/>
          <w:szCs w:val="20"/>
        </w:rPr>
      </w:pPr>
      <w:r w:rsidRPr="008B64C2">
        <w:rPr>
          <w:rFonts w:ascii="Times New Roman" w:hAnsi="Times New Roman" w:cs="Times New Roman"/>
          <w:sz w:val="20"/>
          <w:szCs w:val="20"/>
        </w:rPr>
        <w:t>(2) Nếu là học sinh phổ thông, học viên học tại cơ sở giáo dục thường xuyên trực tiếp viết đơn thì không phải điền dòng này.</w:t>
      </w:r>
    </w:p>
    <w:p w14:paraId="6D79304C" w14:textId="77777777" w:rsidR="008B64C2" w:rsidRDefault="006B61E6" w:rsidP="006B61E6">
      <w:pPr>
        <w:spacing w:after="120"/>
        <w:jc w:val="both"/>
        <w:rPr>
          <w:rFonts w:ascii="Times New Roman" w:hAnsi="Times New Roman" w:cs="Times New Roman"/>
          <w:sz w:val="28"/>
          <w:szCs w:val="28"/>
        </w:rPr>
      </w:pPr>
      <w:r w:rsidRPr="008B64C2">
        <w:rPr>
          <w:rFonts w:ascii="Times New Roman" w:hAnsi="Times New Roman" w:cs="Times New Roman"/>
          <w:sz w:val="20"/>
          <w:szCs w:val="20"/>
        </w:rPr>
        <w:t>(3) Cha mẹ (hoặc người giám hộ)/học sinh phổ thông, học viên học tại cơ sở giáo dục thường xuyên.</w:t>
      </w:r>
      <w:bookmarkStart w:id="2" w:name="chuong_pl_4_name"/>
      <w:bookmarkStart w:id="3" w:name="_Hlk87286954"/>
      <w:bookmarkEnd w:id="2"/>
      <w:bookmarkEnd w:id="3"/>
    </w:p>
    <w:p w14:paraId="4DC98A50" w14:textId="77777777" w:rsidR="008B64C2" w:rsidRDefault="008B64C2">
      <w:pPr>
        <w:rPr>
          <w:rFonts w:ascii="Times New Roman" w:hAnsi="Times New Roman" w:cs="Times New Roman"/>
          <w:sz w:val="28"/>
          <w:szCs w:val="28"/>
        </w:rPr>
      </w:pPr>
      <w:r>
        <w:rPr>
          <w:rFonts w:ascii="Times New Roman" w:hAnsi="Times New Roman" w:cs="Times New Roman"/>
          <w:sz w:val="28"/>
          <w:szCs w:val="28"/>
        </w:rPr>
        <w:br w:type="page"/>
      </w:r>
    </w:p>
    <w:p w14:paraId="4A62B58C" w14:textId="5D3ED04A" w:rsidR="006B61E6" w:rsidRPr="00FC5DD3" w:rsidRDefault="006B61E6" w:rsidP="008B64C2">
      <w:pPr>
        <w:spacing w:after="120"/>
        <w:jc w:val="center"/>
        <w:rPr>
          <w:rFonts w:ascii="Times New Roman" w:hAnsi="Times New Roman" w:cs="Times New Roman"/>
          <w:sz w:val="28"/>
          <w:szCs w:val="28"/>
        </w:rPr>
      </w:pPr>
      <w:r w:rsidRPr="00FC5DD3">
        <w:rPr>
          <w:rFonts w:ascii="Times New Roman" w:hAnsi="Times New Roman" w:cs="Times New Roman"/>
          <w:sz w:val="28"/>
          <w:szCs w:val="28"/>
        </w:rPr>
        <w:lastRenderedPageBreak/>
        <w:t>MẪU ĐƠN ĐỀ NGHỊ MIỄN GIẢM HỌC PHÍ VÀ HỖ TRỢ CHI PHÍ HỌC TẬP</w:t>
      </w:r>
      <w:r w:rsidRPr="00FC5DD3">
        <w:rPr>
          <w:rFonts w:ascii="Times New Roman" w:hAnsi="Times New Roman" w:cs="Times New Roman"/>
          <w:sz w:val="28"/>
          <w:szCs w:val="28"/>
        </w:rPr>
        <w:br/>
        <w:t>(Tại Phụ lục IV kèm theo Nghị định số 81/2021/NĐ-CP ngày 27 tháng 8 năm 2021 của Chính phủ)</w:t>
      </w:r>
    </w:p>
    <w:p w14:paraId="47DB9EFD" w14:textId="77777777" w:rsidR="006B61E6" w:rsidRPr="00FC5DD3" w:rsidRDefault="006B61E6" w:rsidP="008B64C2">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CỘNG HÒA XÃ HỘI CHỦ NGHĨA VIỆT NAM</w:t>
      </w:r>
      <w:r w:rsidRPr="00FC5DD3">
        <w:rPr>
          <w:rFonts w:ascii="Times New Roman" w:hAnsi="Times New Roman" w:cs="Times New Roman"/>
          <w:b/>
          <w:bCs/>
          <w:sz w:val="28"/>
          <w:szCs w:val="28"/>
        </w:rPr>
        <w:br/>
        <w:t xml:space="preserve">Độc lập - Tự do - Hạnh phúc </w:t>
      </w:r>
      <w:r w:rsidRPr="00FC5DD3">
        <w:rPr>
          <w:rFonts w:ascii="Times New Roman" w:hAnsi="Times New Roman" w:cs="Times New Roman"/>
          <w:b/>
          <w:bCs/>
          <w:sz w:val="28"/>
          <w:szCs w:val="28"/>
        </w:rPr>
        <w:br/>
        <w:t>---------------</w:t>
      </w:r>
    </w:p>
    <w:p w14:paraId="4F6F35AA" w14:textId="77777777" w:rsidR="006B61E6" w:rsidRPr="00FC5DD3" w:rsidRDefault="006B61E6" w:rsidP="008B64C2">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MIỄN GIẢM HỌC PHÍ VÀ HỖ TRỢ CHI PHÍ HỌC TẬP</w:t>
      </w:r>
    </w:p>
    <w:p w14:paraId="786A87DB" w14:textId="77777777" w:rsidR="006B61E6" w:rsidRPr="00FC5DD3" w:rsidRDefault="006B61E6" w:rsidP="008B64C2">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các đối tượng được hưởng đồng thời chính sách miễn, giảm học phí và hỗ trợ chi phí học tập theo quy định tại Nghị định số ..../2021/NĐ-CP)</w:t>
      </w:r>
    </w:p>
    <w:p w14:paraId="29EAD93E" w14:textId="77777777" w:rsidR="006B61E6" w:rsidRPr="00FC5DD3" w:rsidRDefault="006B61E6" w:rsidP="008B64C2">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Tên cơ sở giáo dục mầm non và phổ thông.</w:t>
      </w:r>
    </w:p>
    <w:p w14:paraId="319CDC9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(1) :.........................................................................................................</w:t>
      </w:r>
    </w:p>
    <w:p w14:paraId="69C7681E"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giám hộ) của em (2):..........................................................</w:t>
      </w:r>
    </w:p>
    <w:p w14:paraId="21F229E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623D748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6AAD40E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(ghi rõ đối tượng được quy định tại Nghị định số 81/2021/NĐ-CP)</w:t>
      </w:r>
    </w:p>
    <w:p w14:paraId="13A0C00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Căn cứ vào Nghị định số 81/2021/NĐ-CP của Chính phủ, tôi làm đơn này đề nghị được xem xét để được miễn giảm học phí và cấp tiền hỗ trợ chi phí học tập theo quy định hiện hành.</w:t>
      </w:r>
    </w:p>
    <w:p w14:paraId="18F3B705"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4"/>
        <w:gridCol w:w="4581"/>
      </w:tblGrid>
      <w:tr w:rsidR="006B61E6" w:rsidRPr="00FC5DD3" w14:paraId="73EB56C5" w14:textId="77777777" w:rsidTr="00E66A4C">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58C0F290" w14:textId="77777777" w:rsidR="006B61E6" w:rsidRPr="00FC5DD3" w:rsidRDefault="006B61E6" w:rsidP="00E66A4C">
            <w:pPr>
              <w:spacing w:after="0"/>
              <w:jc w:val="both"/>
              <w:rPr>
                <w:rFonts w:ascii="Times New Roman" w:hAnsi="Times New Roman" w:cs="Times New Roman"/>
                <w:sz w:val="28"/>
                <w:szCs w:val="28"/>
              </w:rPr>
            </w:pP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7D265D8B" w14:textId="77777777" w:rsidR="006B61E6" w:rsidRPr="00FC5DD3" w:rsidRDefault="006B61E6" w:rsidP="00F45877">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 (3)</w:t>
            </w:r>
            <w:r w:rsidRPr="00FC5DD3">
              <w:rPr>
                <w:rFonts w:ascii="Times New Roman" w:hAnsi="Times New Roman" w:cs="Times New Roman"/>
                <w:b/>
                <w:bCs/>
                <w:sz w:val="28"/>
                <w:szCs w:val="28"/>
              </w:rPr>
              <w:br/>
            </w:r>
            <w:r w:rsidRPr="00FC5DD3">
              <w:rPr>
                <w:rFonts w:ascii="Times New Roman" w:hAnsi="Times New Roman" w:cs="Times New Roman"/>
                <w:sz w:val="28"/>
                <w:szCs w:val="28"/>
              </w:rPr>
              <w:t>(Ký tên và ghi rõ họ tên)</w:t>
            </w:r>
          </w:p>
          <w:p w14:paraId="43DF9887" w14:textId="77777777" w:rsidR="006B61E6" w:rsidRPr="00FC5DD3" w:rsidRDefault="006B61E6" w:rsidP="00E66A4C">
            <w:pPr>
              <w:spacing w:after="0"/>
              <w:jc w:val="both"/>
              <w:rPr>
                <w:rFonts w:ascii="Times New Roman" w:hAnsi="Times New Roman" w:cs="Times New Roman"/>
                <w:sz w:val="28"/>
                <w:szCs w:val="28"/>
              </w:rPr>
            </w:pPr>
          </w:p>
        </w:tc>
      </w:tr>
    </w:tbl>
    <w:p w14:paraId="10A47842" w14:textId="77777777" w:rsidR="00F45877" w:rsidRDefault="00F45877" w:rsidP="006B61E6">
      <w:pPr>
        <w:spacing w:after="120"/>
        <w:jc w:val="both"/>
        <w:rPr>
          <w:rFonts w:ascii="Times New Roman" w:hAnsi="Times New Roman" w:cs="Times New Roman"/>
          <w:sz w:val="20"/>
          <w:szCs w:val="20"/>
        </w:rPr>
      </w:pPr>
    </w:p>
    <w:p w14:paraId="55C740A9" w14:textId="77777777" w:rsidR="00F45877" w:rsidRDefault="00F45877" w:rsidP="006B61E6">
      <w:pPr>
        <w:spacing w:after="120"/>
        <w:jc w:val="both"/>
        <w:rPr>
          <w:rFonts w:ascii="Times New Roman" w:hAnsi="Times New Roman" w:cs="Times New Roman"/>
          <w:sz w:val="20"/>
          <w:szCs w:val="20"/>
        </w:rPr>
      </w:pPr>
    </w:p>
    <w:p w14:paraId="580B34AE" w14:textId="77777777" w:rsidR="00F45877" w:rsidRDefault="00F45877" w:rsidP="006B61E6">
      <w:pPr>
        <w:spacing w:after="120"/>
        <w:jc w:val="both"/>
        <w:rPr>
          <w:rFonts w:ascii="Times New Roman" w:hAnsi="Times New Roman" w:cs="Times New Roman"/>
          <w:sz w:val="20"/>
          <w:szCs w:val="20"/>
        </w:rPr>
      </w:pPr>
    </w:p>
    <w:p w14:paraId="74BE2CCB" w14:textId="77777777" w:rsidR="00F45877" w:rsidRDefault="00F45877" w:rsidP="006B61E6">
      <w:pPr>
        <w:spacing w:after="120"/>
        <w:jc w:val="both"/>
        <w:rPr>
          <w:rFonts w:ascii="Times New Roman" w:hAnsi="Times New Roman" w:cs="Times New Roman"/>
          <w:sz w:val="20"/>
          <w:szCs w:val="20"/>
        </w:rPr>
      </w:pPr>
    </w:p>
    <w:p w14:paraId="4D47223D" w14:textId="77777777" w:rsidR="00F45877" w:rsidRDefault="00F45877" w:rsidP="006B61E6">
      <w:pPr>
        <w:spacing w:after="120"/>
        <w:jc w:val="both"/>
        <w:rPr>
          <w:rFonts w:ascii="Times New Roman" w:hAnsi="Times New Roman" w:cs="Times New Roman"/>
          <w:sz w:val="20"/>
          <w:szCs w:val="20"/>
        </w:rPr>
      </w:pPr>
    </w:p>
    <w:p w14:paraId="42B50090" w14:textId="77777777" w:rsidR="00F45877" w:rsidRDefault="00F45877" w:rsidP="006B61E6">
      <w:pPr>
        <w:spacing w:after="120"/>
        <w:jc w:val="both"/>
        <w:rPr>
          <w:rFonts w:ascii="Times New Roman" w:hAnsi="Times New Roman" w:cs="Times New Roman"/>
          <w:sz w:val="20"/>
          <w:szCs w:val="20"/>
        </w:rPr>
      </w:pPr>
    </w:p>
    <w:p w14:paraId="266CBAB4" w14:textId="3CF94ABD" w:rsidR="006B61E6" w:rsidRPr="00F45877" w:rsidRDefault="006B61E6" w:rsidP="006B61E6">
      <w:pPr>
        <w:spacing w:after="120"/>
        <w:jc w:val="both"/>
        <w:rPr>
          <w:rFonts w:ascii="Times New Roman" w:hAnsi="Times New Roman" w:cs="Times New Roman"/>
          <w:sz w:val="20"/>
          <w:szCs w:val="20"/>
        </w:rPr>
      </w:pPr>
      <w:r w:rsidRPr="00F45877">
        <w:rPr>
          <w:rFonts w:ascii="Times New Roman" w:hAnsi="Times New Roman" w:cs="Times New Roman"/>
          <w:sz w:val="20"/>
          <w:szCs w:val="20"/>
        </w:rPr>
        <w:t>(1) Đối với đối tượng là trẻ em mẫu giáo ghi tên cha mẹ (hoặc người giám hộ), đối với học sinh phổ thông, học viên học tại cơ sở giáo dục thường xuyên ghi tên của học sinh.</w:t>
      </w:r>
    </w:p>
    <w:p w14:paraId="34435E0A" w14:textId="77777777" w:rsidR="006B61E6" w:rsidRPr="00F45877" w:rsidRDefault="006B61E6" w:rsidP="006B61E6">
      <w:pPr>
        <w:spacing w:after="120"/>
        <w:jc w:val="both"/>
        <w:rPr>
          <w:rFonts w:ascii="Times New Roman" w:hAnsi="Times New Roman" w:cs="Times New Roman"/>
          <w:sz w:val="20"/>
          <w:szCs w:val="20"/>
        </w:rPr>
      </w:pPr>
      <w:r w:rsidRPr="00F45877">
        <w:rPr>
          <w:rFonts w:ascii="Times New Roman" w:hAnsi="Times New Roman" w:cs="Times New Roman"/>
          <w:sz w:val="20"/>
          <w:szCs w:val="20"/>
        </w:rPr>
        <w:t>(2) Nếu là học sinh phổ thông, học viên học tại cơ sở giáo dục thường xuyên trực tiếp viết đơn thì không phải điền dòng này.</w:t>
      </w:r>
    </w:p>
    <w:p w14:paraId="177B6686" w14:textId="77777777" w:rsidR="006B61E6" w:rsidRPr="00FC5DD3" w:rsidRDefault="006B61E6" w:rsidP="006B61E6">
      <w:pPr>
        <w:spacing w:after="120"/>
        <w:jc w:val="both"/>
        <w:rPr>
          <w:rFonts w:ascii="Times New Roman" w:hAnsi="Times New Roman" w:cs="Times New Roman"/>
          <w:sz w:val="28"/>
          <w:szCs w:val="28"/>
        </w:rPr>
      </w:pPr>
      <w:r w:rsidRPr="00F45877">
        <w:rPr>
          <w:rFonts w:ascii="Times New Roman" w:hAnsi="Times New Roman" w:cs="Times New Roman"/>
          <w:sz w:val="20"/>
          <w:szCs w:val="20"/>
        </w:rPr>
        <w:t>(3) Cha mẹ (hoặc người giám hộ)/học sinh phổ thông, học viên học tại cơ sở giáo dục thường xuyên.</w:t>
      </w:r>
    </w:p>
    <w:p w14:paraId="79973A49" w14:textId="1E9A78E3" w:rsidR="006B61E6" w:rsidRPr="00FC5DD3" w:rsidRDefault="006B61E6" w:rsidP="00F45877">
      <w:pPr>
        <w:spacing w:after="120"/>
        <w:jc w:val="center"/>
        <w:rPr>
          <w:rFonts w:ascii="Times New Roman" w:hAnsi="Times New Roman" w:cs="Times New Roman"/>
          <w:sz w:val="28"/>
          <w:szCs w:val="28"/>
        </w:rPr>
      </w:pPr>
      <w:bookmarkStart w:id="4" w:name="chuong_pl_5_name"/>
      <w:bookmarkStart w:id="5" w:name="_Hlk87287135"/>
      <w:bookmarkEnd w:id="4"/>
      <w:bookmarkEnd w:id="5"/>
      <w:r w:rsidRPr="00FC5DD3">
        <w:rPr>
          <w:rFonts w:ascii="Times New Roman" w:hAnsi="Times New Roman" w:cs="Times New Roman"/>
          <w:sz w:val="28"/>
          <w:szCs w:val="28"/>
        </w:rPr>
        <w:lastRenderedPageBreak/>
        <w:t>MẪU ĐƠN ĐỀ NGHỊ MIỄN, GIẢM HỌC PHÍ</w:t>
      </w:r>
      <w:r w:rsidRPr="00FC5DD3">
        <w:rPr>
          <w:rFonts w:ascii="Times New Roman" w:hAnsi="Times New Roman" w:cs="Times New Roman"/>
          <w:sz w:val="28"/>
          <w:szCs w:val="28"/>
        </w:rPr>
        <w:br/>
        <w:t>(Tại Phụ lục V kèm theo Nghị định số 81/2021/NĐ-CP ngày 27 tháng 8 năm 2021 của Chính phủ)</w:t>
      </w:r>
    </w:p>
    <w:p w14:paraId="39A3ED71" w14:textId="77777777" w:rsidR="006B61E6" w:rsidRPr="00FC5DD3" w:rsidRDefault="006B61E6" w:rsidP="00F4587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CỘNG HÒA XÃ HỘI CHỦ NGHĨA VIỆT NAM</w:t>
      </w:r>
      <w:r w:rsidRPr="00FC5DD3">
        <w:rPr>
          <w:rFonts w:ascii="Times New Roman" w:hAnsi="Times New Roman" w:cs="Times New Roman"/>
          <w:b/>
          <w:bCs/>
          <w:sz w:val="28"/>
          <w:szCs w:val="28"/>
        </w:rPr>
        <w:br/>
        <w:t xml:space="preserve">Độc lập - Tự do - Hạnh phúc </w:t>
      </w:r>
      <w:r w:rsidRPr="00FC5DD3">
        <w:rPr>
          <w:rFonts w:ascii="Times New Roman" w:hAnsi="Times New Roman" w:cs="Times New Roman"/>
          <w:b/>
          <w:bCs/>
          <w:sz w:val="28"/>
          <w:szCs w:val="28"/>
        </w:rPr>
        <w:br/>
        <w:t>---------------</w:t>
      </w:r>
    </w:p>
    <w:p w14:paraId="60D8E9AE" w14:textId="77777777" w:rsidR="006B61E6" w:rsidRPr="00FC5DD3" w:rsidRDefault="006B61E6" w:rsidP="00F4587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MIỄN, GIẢM HỌC PHÍ</w:t>
      </w:r>
    </w:p>
    <w:p w14:paraId="7C89AC0C" w14:textId="77777777" w:rsidR="006B61E6" w:rsidRPr="00FC5DD3" w:rsidRDefault="006B61E6" w:rsidP="00F45877">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học sinh, sinh viên đang học tại các cơ sở giáo dục nghề nghiệp và giáo dục đại học công lập)</w:t>
      </w:r>
    </w:p>
    <w:p w14:paraId="489A4185" w14:textId="77777777" w:rsidR="006B61E6" w:rsidRPr="00FC5DD3" w:rsidRDefault="006B61E6" w:rsidP="00F45877">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Tên cơ sở giáo dục nghề nghiệp và giáo dục đại học công lập.</w:t>
      </w:r>
    </w:p>
    <w:p w14:paraId="60D05A3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w:t>
      </w:r>
    </w:p>
    <w:p w14:paraId="3421D41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Ngày, tháng, năm sinh:...........................................................................................</w:t>
      </w:r>
    </w:p>
    <w:p w14:paraId="10D21D3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Nơi sinh:..................................................................................................................</w:t>
      </w:r>
    </w:p>
    <w:p w14:paraId="67B8B7C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Lớp:......................... Khóa:.......................................... Khoa:............................</w:t>
      </w:r>
    </w:p>
    <w:p w14:paraId="346F287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Mã số sinh viên:......................................................................................................</w:t>
      </w:r>
    </w:p>
    <w:p w14:paraId="2770D2B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(ghi rõ đối tượng được quy định tại Nghị định số 81/2021/NĐ-CP)</w:t>
      </w:r>
    </w:p>
    <w:p w14:paraId="2E4FD29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Đã được hưởng chế độ miễn, giảm học phí (ghi rõ tên cơ sở đã được hưởng chế độ miễn giảm học phí, cấp học và trình độ đào tạo):</w:t>
      </w:r>
    </w:p>
    <w:p w14:paraId="474F32E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Căn cứ vào Nghị định số 81/2021/NĐ-CP của Chính phủ, tôi làm đơn này đề nghị được Nhà trường xem xét để được miễn, giảm học phí theo quy định hiện hành.</w:t>
      </w:r>
    </w:p>
    <w:p w14:paraId="44611419"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4"/>
        <w:gridCol w:w="4581"/>
      </w:tblGrid>
      <w:tr w:rsidR="006B61E6" w:rsidRPr="00FC5DD3" w14:paraId="2051392C" w14:textId="77777777" w:rsidTr="00E66A4C">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5B4CDBCC" w14:textId="77777777" w:rsidR="006B61E6" w:rsidRPr="00FC5DD3" w:rsidRDefault="006B61E6" w:rsidP="00E66A4C">
            <w:pPr>
              <w:spacing w:after="0"/>
              <w:jc w:val="both"/>
              <w:rPr>
                <w:rFonts w:ascii="Times New Roman" w:hAnsi="Times New Roman" w:cs="Times New Roman"/>
                <w:sz w:val="28"/>
                <w:szCs w:val="28"/>
              </w:rPr>
            </w:pP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2E98FD59" w14:textId="77777777" w:rsidR="006B61E6" w:rsidRPr="00FC5DD3" w:rsidRDefault="006B61E6" w:rsidP="00E2757F">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 (3)</w:t>
            </w:r>
            <w:r w:rsidRPr="00FC5DD3">
              <w:rPr>
                <w:rFonts w:ascii="Times New Roman" w:hAnsi="Times New Roman" w:cs="Times New Roman"/>
                <w:b/>
                <w:bCs/>
                <w:sz w:val="28"/>
                <w:szCs w:val="28"/>
              </w:rPr>
              <w:br/>
            </w:r>
            <w:r w:rsidRPr="00FC5DD3">
              <w:rPr>
                <w:rFonts w:ascii="Times New Roman" w:hAnsi="Times New Roman" w:cs="Times New Roman"/>
                <w:sz w:val="28"/>
                <w:szCs w:val="28"/>
              </w:rPr>
              <w:t>(Ký tên và ghi rõ họ tên)</w:t>
            </w:r>
          </w:p>
          <w:p w14:paraId="3E3C09D0" w14:textId="77777777" w:rsidR="006B61E6" w:rsidRPr="00FC5DD3" w:rsidRDefault="006B61E6" w:rsidP="00E66A4C">
            <w:pPr>
              <w:spacing w:after="0"/>
              <w:jc w:val="both"/>
              <w:rPr>
                <w:rFonts w:ascii="Times New Roman" w:hAnsi="Times New Roman" w:cs="Times New Roman"/>
                <w:sz w:val="28"/>
                <w:szCs w:val="28"/>
              </w:rPr>
            </w:pPr>
          </w:p>
        </w:tc>
      </w:tr>
    </w:tbl>
    <w:p w14:paraId="670B00D5" w14:textId="77777777" w:rsidR="006B61E6" w:rsidRPr="00FC5DD3" w:rsidRDefault="006B61E6" w:rsidP="006B61E6">
      <w:pPr>
        <w:spacing w:after="120"/>
        <w:jc w:val="both"/>
        <w:rPr>
          <w:rFonts w:ascii="Times New Roman" w:hAnsi="Times New Roman" w:cs="Times New Roman"/>
          <w:sz w:val="28"/>
          <w:szCs w:val="28"/>
        </w:rPr>
      </w:pPr>
    </w:p>
    <w:p w14:paraId="546C9CB5" w14:textId="77777777" w:rsidR="00DB02A7" w:rsidRDefault="00DB02A7">
      <w:pPr>
        <w:rPr>
          <w:rFonts w:ascii="Times New Roman" w:hAnsi="Times New Roman" w:cs="Times New Roman"/>
          <w:sz w:val="28"/>
          <w:szCs w:val="28"/>
        </w:rPr>
      </w:pPr>
      <w:bookmarkStart w:id="6" w:name="chuong_pl_6_name"/>
      <w:bookmarkStart w:id="7" w:name="_Hlk87287186"/>
      <w:bookmarkEnd w:id="6"/>
      <w:bookmarkEnd w:id="7"/>
      <w:r>
        <w:rPr>
          <w:rFonts w:ascii="Times New Roman" w:hAnsi="Times New Roman" w:cs="Times New Roman"/>
          <w:sz w:val="28"/>
          <w:szCs w:val="28"/>
        </w:rPr>
        <w:br w:type="page"/>
      </w:r>
    </w:p>
    <w:p w14:paraId="2C2BDFE5" w14:textId="00017EDD" w:rsidR="006B61E6" w:rsidRPr="00FC5DD3" w:rsidRDefault="006B61E6" w:rsidP="00DB02A7">
      <w:pPr>
        <w:spacing w:after="120"/>
        <w:jc w:val="center"/>
        <w:rPr>
          <w:rFonts w:ascii="Times New Roman" w:hAnsi="Times New Roman" w:cs="Times New Roman"/>
          <w:sz w:val="28"/>
          <w:szCs w:val="28"/>
        </w:rPr>
      </w:pPr>
      <w:r w:rsidRPr="00FC5DD3">
        <w:rPr>
          <w:rFonts w:ascii="Times New Roman" w:hAnsi="Times New Roman" w:cs="Times New Roman"/>
          <w:sz w:val="28"/>
          <w:szCs w:val="28"/>
        </w:rPr>
        <w:lastRenderedPageBreak/>
        <w:t>MẪU ĐƠN ĐỀ NGHỊ CHI TRẢ TIỀN MIỄN, GIẢM HỌC PHÍ, HỖ TRỢ TIỀN ĐÓNG HỌC PHÍ</w:t>
      </w:r>
      <w:r w:rsidRPr="00FC5DD3">
        <w:rPr>
          <w:rFonts w:ascii="Times New Roman" w:hAnsi="Times New Roman" w:cs="Times New Roman"/>
          <w:sz w:val="28"/>
          <w:szCs w:val="28"/>
        </w:rPr>
        <w:br/>
        <w:t>(Tại Phụ lục VI kèm theo Nghị định số 81/2021/NĐ-CP ngày 27 tháng 8 năm 2021 của Chính phủ)</w:t>
      </w:r>
    </w:p>
    <w:p w14:paraId="2A3918FA" w14:textId="77777777" w:rsidR="006B61E6" w:rsidRPr="00FC5DD3" w:rsidRDefault="006B61E6" w:rsidP="00DB02A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CỘNG HÒA XÃ HỘI CHỦ NGHĨA VIỆT NAM</w:t>
      </w:r>
      <w:r w:rsidRPr="00FC5DD3">
        <w:rPr>
          <w:rFonts w:ascii="Times New Roman" w:hAnsi="Times New Roman" w:cs="Times New Roman"/>
          <w:b/>
          <w:bCs/>
          <w:sz w:val="28"/>
          <w:szCs w:val="28"/>
        </w:rPr>
        <w:br/>
        <w:t xml:space="preserve">Độc lập - Tự do - Hạnh phúc </w:t>
      </w:r>
      <w:r w:rsidRPr="00FC5DD3">
        <w:rPr>
          <w:rFonts w:ascii="Times New Roman" w:hAnsi="Times New Roman" w:cs="Times New Roman"/>
          <w:b/>
          <w:bCs/>
          <w:sz w:val="28"/>
          <w:szCs w:val="28"/>
        </w:rPr>
        <w:br/>
        <w:t>---------------</w:t>
      </w:r>
    </w:p>
    <w:p w14:paraId="6B7FFEEB" w14:textId="77777777" w:rsidR="006B61E6" w:rsidRPr="00FC5DD3" w:rsidRDefault="006B61E6" w:rsidP="00DB02A7">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CHI TRẢ TIỀN MIỄN, GIẢM HỌC PHÍ, HỖ TRỢ TIỀN ĐÓNG HỌC PHÍ</w:t>
      </w:r>
    </w:p>
    <w:p w14:paraId="28635DE1" w14:textId="77777777" w:rsidR="006B61E6" w:rsidRPr="00FC5DD3" w:rsidRDefault="006B61E6" w:rsidP="00DB02A7">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cha mẹ (hoặc người giám hộ) trẻ em mẫu giáo và học sinh phổ thông, học viên học tại cơ sở giáo dục thường xuyên dân lập, tư thục)</w:t>
      </w:r>
    </w:p>
    <w:p w14:paraId="071558C8" w14:textId="77777777" w:rsidR="006B61E6" w:rsidRPr="00FC5DD3" w:rsidRDefault="006B61E6" w:rsidP="00DB02A7">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Tên cơ sở giáo dục mầm non, phổ thông dân lập, tư thục.</w:t>
      </w:r>
    </w:p>
    <w:p w14:paraId="58FBB48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(1) :..........................................................................................................</w:t>
      </w:r>
    </w:p>
    <w:p w14:paraId="4B4A01B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cha/mẹ (hoặc người giám hộ) của em (2):...........................................................</w:t>
      </w:r>
    </w:p>
    <w:p w14:paraId="71301B9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5DA09CA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Là học sinh trường:..................................................................................................</w:t>
      </w:r>
    </w:p>
    <w:p w14:paraId="75A73A5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(ghi rõ đối tượng được quy định tại Nghị định số 81/2021/NĐ-CP)</w:t>
      </w:r>
    </w:p>
    <w:p w14:paraId="2B75FCD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Căn cứ vào Nghị định số 81/2021/NĐ-CP của Chính phủ, em làm đơn này đề nghị được xem xét để được cấp bù tiền miễn giảm học phí, cấp hỗ trợ tiền đóng học phí cho học sinh tiểu học tư thục theo quy định và chế độ hiện hành.</w:t>
      </w:r>
    </w:p>
    <w:p w14:paraId="68727B6E"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4"/>
        <w:gridCol w:w="4581"/>
      </w:tblGrid>
      <w:tr w:rsidR="006B61E6" w:rsidRPr="00FC5DD3" w14:paraId="0C197606" w14:textId="77777777" w:rsidTr="00E66A4C">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0AF6204D" w14:textId="77777777" w:rsidR="006B61E6" w:rsidRPr="00FC5DD3" w:rsidRDefault="006B61E6" w:rsidP="00E66A4C">
            <w:pPr>
              <w:spacing w:after="0"/>
              <w:jc w:val="both"/>
              <w:rPr>
                <w:rFonts w:ascii="Times New Roman" w:hAnsi="Times New Roman" w:cs="Times New Roman"/>
                <w:sz w:val="28"/>
                <w:szCs w:val="28"/>
              </w:rPr>
            </w:pP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1F41EEAF" w14:textId="77777777" w:rsidR="006B61E6" w:rsidRPr="00FC5DD3" w:rsidRDefault="006B61E6" w:rsidP="000E6DDE">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 (3)</w:t>
            </w:r>
            <w:r w:rsidRPr="00FC5DD3">
              <w:rPr>
                <w:rFonts w:ascii="Times New Roman" w:hAnsi="Times New Roman" w:cs="Times New Roman"/>
                <w:b/>
                <w:bCs/>
                <w:sz w:val="28"/>
                <w:szCs w:val="28"/>
              </w:rPr>
              <w:br/>
            </w:r>
            <w:r w:rsidRPr="00FC5DD3">
              <w:rPr>
                <w:rFonts w:ascii="Times New Roman" w:hAnsi="Times New Roman" w:cs="Times New Roman"/>
                <w:sz w:val="28"/>
                <w:szCs w:val="28"/>
              </w:rPr>
              <w:t>(Ký tên và ghi rõ họ tên)</w:t>
            </w:r>
          </w:p>
          <w:p w14:paraId="3F6E78B4" w14:textId="77777777" w:rsidR="006B61E6" w:rsidRPr="00FC5DD3" w:rsidRDefault="006B61E6" w:rsidP="00E66A4C">
            <w:pPr>
              <w:spacing w:after="0"/>
              <w:jc w:val="both"/>
              <w:rPr>
                <w:rFonts w:ascii="Times New Roman" w:hAnsi="Times New Roman" w:cs="Times New Roman"/>
                <w:sz w:val="28"/>
                <w:szCs w:val="28"/>
              </w:rPr>
            </w:pPr>
          </w:p>
        </w:tc>
      </w:tr>
    </w:tbl>
    <w:p w14:paraId="257EE0A6" w14:textId="77777777" w:rsidR="000202E5" w:rsidRDefault="000202E5" w:rsidP="006B61E6">
      <w:pPr>
        <w:spacing w:after="120"/>
        <w:jc w:val="both"/>
        <w:rPr>
          <w:rFonts w:ascii="Times New Roman" w:hAnsi="Times New Roman" w:cs="Times New Roman"/>
          <w:sz w:val="20"/>
          <w:szCs w:val="20"/>
        </w:rPr>
      </w:pPr>
    </w:p>
    <w:p w14:paraId="4A671162" w14:textId="77777777" w:rsidR="000202E5" w:rsidRDefault="000202E5" w:rsidP="006B61E6">
      <w:pPr>
        <w:spacing w:after="120"/>
        <w:jc w:val="both"/>
        <w:rPr>
          <w:rFonts w:ascii="Times New Roman" w:hAnsi="Times New Roman" w:cs="Times New Roman"/>
          <w:sz w:val="20"/>
          <w:szCs w:val="20"/>
        </w:rPr>
      </w:pPr>
    </w:p>
    <w:p w14:paraId="3E8BA097" w14:textId="77777777" w:rsidR="000202E5" w:rsidRDefault="000202E5" w:rsidP="006B61E6">
      <w:pPr>
        <w:spacing w:after="120"/>
        <w:jc w:val="both"/>
        <w:rPr>
          <w:rFonts w:ascii="Times New Roman" w:hAnsi="Times New Roman" w:cs="Times New Roman"/>
          <w:sz w:val="20"/>
          <w:szCs w:val="20"/>
        </w:rPr>
      </w:pPr>
    </w:p>
    <w:p w14:paraId="4BADF2EC" w14:textId="77777777" w:rsidR="000202E5" w:rsidRDefault="000202E5" w:rsidP="006B61E6">
      <w:pPr>
        <w:spacing w:after="120"/>
        <w:jc w:val="both"/>
        <w:rPr>
          <w:rFonts w:ascii="Times New Roman" w:hAnsi="Times New Roman" w:cs="Times New Roman"/>
          <w:sz w:val="20"/>
          <w:szCs w:val="20"/>
        </w:rPr>
      </w:pPr>
    </w:p>
    <w:p w14:paraId="09D70D06" w14:textId="77777777" w:rsidR="000202E5" w:rsidRDefault="000202E5" w:rsidP="006B61E6">
      <w:pPr>
        <w:spacing w:after="120"/>
        <w:jc w:val="both"/>
        <w:rPr>
          <w:rFonts w:ascii="Times New Roman" w:hAnsi="Times New Roman" w:cs="Times New Roman"/>
          <w:sz w:val="20"/>
          <w:szCs w:val="20"/>
        </w:rPr>
      </w:pPr>
    </w:p>
    <w:p w14:paraId="47D1757B" w14:textId="6B4D26D1" w:rsidR="006B61E6" w:rsidRPr="000202E5" w:rsidRDefault="006B61E6" w:rsidP="006B61E6">
      <w:pPr>
        <w:spacing w:after="120"/>
        <w:jc w:val="both"/>
        <w:rPr>
          <w:rFonts w:ascii="Times New Roman" w:hAnsi="Times New Roman" w:cs="Times New Roman"/>
          <w:sz w:val="20"/>
          <w:szCs w:val="20"/>
        </w:rPr>
      </w:pPr>
      <w:r w:rsidRPr="000202E5">
        <w:rPr>
          <w:rFonts w:ascii="Times New Roman" w:hAnsi="Times New Roman" w:cs="Times New Roman"/>
          <w:sz w:val="20"/>
          <w:szCs w:val="20"/>
        </w:rPr>
        <w:t>(1) Đối với đối tượng là trẻ em mẫu giáo ghi tên cha mẹ (hoặc người giám hộ) đối với học sinh phổ thông, học viên học tại cơ sở giáo dục thường xuyên ghi tên của học sinh.</w:t>
      </w:r>
    </w:p>
    <w:p w14:paraId="4994DD74" w14:textId="77777777" w:rsidR="006B61E6" w:rsidRPr="000202E5" w:rsidRDefault="006B61E6" w:rsidP="006B61E6">
      <w:pPr>
        <w:spacing w:after="120"/>
        <w:jc w:val="both"/>
        <w:rPr>
          <w:rFonts w:ascii="Times New Roman" w:hAnsi="Times New Roman" w:cs="Times New Roman"/>
          <w:sz w:val="20"/>
          <w:szCs w:val="20"/>
        </w:rPr>
      </w:pPr>
      <w:r w:rsidRPr="000202E5">
        <w:rPr>
          <w:rFonts w:ascii="Times New Roman" w:hAnsi="Times New Roman" w:cs="Times New Roman"/>
          <w:sz w:val="20"/>
          <w:szCs w:val="20"/>
        </w:rPr>
        <w:t>(2) Nếu là học sinh phổ thông, học viên học tại cơ sở giáo dục thường xuyên trực tiếp viết đơn thì không phải điền dòng này.</w:t>
      </w:r>
    </w:p>
    <w:p w14:paraId="6F0088F3" w14:textId="77777777" w:rsidR="006B61E6" w:rsidRPr="00FC5DD3" w:rsidRDefault="006B61E6" w:rsidP="006B61E6">
      <w:pPr>
        <w:spacing w:after="120"/>
        <w:jc w:val="both"/>
        <w:rPr>
          <w:rFonts w:ascii="Times New Roman" w:hAnsi="Times New Roman" w:cs="Times New Roman"/>
          <w:sz w:val="28"/>
          <w:szCs w:val="28"/>
        </w:rPr>
      </w:pPr>
      <w:r w:rsidRPr="000202E5">
        <w:rPr>
          <w:rFonts w:ascii="Times New Roman" w:hAnsi="Times New Roman" w:cs="Times New Roman"/>
          <w:sz w:val="20"/>
          <w:szCs w:val="20"/>
        </w:rPr>
        <w:t>(3) Cha mẹ (hoặc người giám hộ)/học sinh phổ thông, học viên học tại cơ sở giáo dục thường xuyên.</w:t>
      </w:r>
      <w:bookmarkStart w:id="8" w:name="_Hlk87287287"/>
      <w:bookmarkStart w:id="9" w:name="chuong_pl_7_name"/>
      <w:bookmarkEnd w:id="8"/>
      <w:bookmarkEnd w:id="9"/>
    </w:p>
    <w:p w14:paraId="1E1157C8" w14:textId="77777777" w:rsidR="000202E5" w:rsidRDefault="000202E5">
      <w:pPr>
        <w:rPr>
          <w:rFonts w:ascii="Times New Roman" w:hAnsi="Times New Roman" w:cs="Times New Roman"/>
          <w:sz w:val="28"/>
          <w:szCs w:val="28"/>
        </w:rPr>
      </w:pPr>
      <w:r>
        <w:rPr>
          <w:rFonts w:ascii="Times New Roman" w:hAnsi="Times New Roman" w:cs="Times New Roman"/>
          <w:sz w:val="28"/>
          <w:szCs w:val="28"/>
        </w:rPr>
        <w:br w:type="page"/>
      </w:r>
    </w:p>
    <w:p w14:paraId="5243313A" w14:textId="5E2A7683" w:rsidR="006B61E6" w:rsidRPr="00FC5DD3" w:rsidRDefault="006B61E6" w:rsidP="000202E5">
      <w:pPr>
        <w:spacing w:after="120"/>
        <w:jc w:val="center"/>
        <w:rPr>
          <w:rFonts w:ascii="Times New Roman" w:hAnsi="Times New Roman" w:cs="Times New Roman"/>
          <w:sz w:val="28"/>
          <w:szCs w:val="28"/>
        </w:rPr>
      </w:pPr>
      <w:r w:rsidRPr="00FC5DD3">
        <w:rPr>
          <w:rFonts w:ascii="Times New Roman" w:hAnsi="Times New Roman" w:cs="Times New Roman"/>
          <w:sz w:val="28"/>
          <w:szCs w:val="28"/>
        </w:rPr>
        <w:lastRenderedPageBreak/>
        <w:t>MẪU ĐƠN ĐỀ NGHỊ CHI TRẢ TIỀN MIỄN, GIẢM HỌC PHÍ</w:t>
      </w:r>
      <w:r w:rsidRPr="00FC5DD3">
        <w:rPr>
          <w:rFonts w:ascii="Times New Roman" w:hAnsi="Times New Roman" w:cs="Times New Roman"/>
          <w:sz w:val="28"/>
          <w:szCs w:val="28"/>
        </w:rPr>
        <w:br/>
        <w:t>(Tại Phụ lục VII kèm theo Nghị định số 81/2021/NĐ-CP ngày 27 tháng 8 năm 2021 của Chính phủ)</w:t>
      </w:r>
    </w:p>
    <w:p w14:paraId="76C4671E" w14:textId="77777777" w:rsidR="006B61E6" w:rsidRPr="00FC5DD3" w:rsidRDefault="006B61E6" w:rsidP="000202E5">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CỘNG HÒA XÃ HỘI CHỦ NGHĨA VIỆT NAM</w:t>
      </w:r>
      <w:r w:rsidRPr="00FC5DD3">
        <w:rPr>
          <w:rFonts w:ascii="Times New Roman" w:hAnsi="Times New Roman" w:cs="Times New Roman"/>
          <w:b/>
          <w:bCs/>
          <w:sz w:val="28"/>
          <w:szCs w:val="28"/>
        </w:rPr>
        <w:br/>
        <w:t xml:space="preserve">Độc lập - Tự do - Hạnh phúc </w:t>
      </w:r>
      <w:r w:rsidRPr="00FC5DD3">
        <w:rPr>
          <w:rFonts w:ascii="Times New Roman" w:hAnsi="Times New Roman" w:cs="Times New Roman"/>
          <w:b/>
          <w:bCs/>
          <w:sz w:val="28"/>
          <w:szCs w:val="28"/>
        </w:rPr>
        <w:br/>
        <w:t>---------------</w:t>
      </w:r>
    </w:p>
    <w:p w14:paraId="67B4F410" w14:textId="77777777" w:rsidR="006B61E6" w:rsidRPr="00FC5DD3" w:rsidRDefault="006B61E6" w:rsidP="000202E5">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CHI TRẢ TIỀN MIỄN, GIẢM HỌC PHÍ</w:t>
      </w:r>
    </w:p>
    <w:p w14:paraId="240407EB" w14:textId="77777777" w:rsidR="006B61E6" w:rsidRPr="00FC5DD3" w:rsidRDefault="006B61E6" w:rsidP="000202E5">
      <w:pPr>
        <w:spacing w:after="120"/>
        <w:jc w:val="center"/>
        <w:rPr>
          <w:rFonts w:ascii="Times New Roman" w:hAnsi="Times New Roman" w:cs="Times New Roman"/>
          <w:sz w:val="28"/>
          <w:szCs w:val="28"/>
        </w:rPr>
      </w:pPr>
      <w:r w:rsidRPr="00FC5DD3">
        <w:rPr>
          <w:rFonts w:ascii="Times New Roman" w:hAnsi="Times New Roman" w:cs="Times New Roman"/>
          <w:sz w:val="28"/>
          <w:szCs w:val="28"/>
        </w:rPr>
        <w:t>(Dùng cho học sinh, sinh viên đang học tại các cơ sở giáo dục nghề nghiệp và giáo dục đại học tư thục)</w:t>
      </w:r>
    </w:p>
    <w:p w14:paraId="49B090BF" w14:textId="77777777" w:rsidR="006B61E6" w:rsidRPr="00FC5DD3" w:rsidRDefault="006B61E6" w:rsidP="000202E5">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Tên cơ sở giáo dục nghề nghiệp và giáo dục đại học tư thục.</w:t>
      </w:r>
    </w:p>
    <w:p w14:paraId="15ADC914"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w:t>
      </w:r>
    </w:p>
    <w:p w14:paraId="4707C80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Ngày, tháng, năm sinh:............................................................................................</w:t>
      </w:r>
    </w:p>
    <w:p w14:paraId="109089A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Nơi sinh:..................................................................................................................</w:t>
      </w:r>
    </w:p>
    <w:p w14:paraId="13FCD955" w14:textId="6FF391E4"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Lớp:.........................................Khóa </w:t>
      </w:r>
      <w:r w:rsidR="004B5BA7">
        <w:rPr>
          <w:rFonts w:ascii="Times New Roman" w:hAnsi="Times New Roman" w:cs="Times New Roman"/>
          <w:sz w:val="28"/>
          <w:szCs w:val="28"/>
        </w:rPr>
        <w:t>……</w:t>
      </w:r>
      <w:r w:rsidRPr="00FC5DD3">
        <w:rPr>
          <w:rFonts w:ascii="Times New Roman" w:hAnsi="Times New Roman" w:cs="Times New Roman"/>
          <w:sz w:val="28"/>
          <w:szCs w:val="28"/>
        </w:rPr>
        <w:t>                Khoa:...................................</w:t>
      </w:r>
    </w:p>
    <w:p w14:paraId="662A3E4F"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tên cha/mẹ học sinh, sinh viên:..........................................................................</w:t>
      </w:r>
    </w:p>
    <w:p w14:paraId="7DA551E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(ghi đầy đủ):.............................................................................</w:t>
      </w:r>
    </w:p>
    <w:p w14:paraId="4A434E9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Xã (Phường):............................................. Huyện (Quận):......................................</w:t>
      </w:r>
    </w:p>
    <w:p w14:paraId="132B3B6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Tỉnh (Thành phố):...................................................................................................</w:t>
      </w:r>
    </w:p>
    <w:p w14:paraId="7C92562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Thuộc đối tượng: (ghi rõ đối tượng được quy định tại Nghị định số 81/2021/NĐ-CP)</w:t>
      </w:r>
    </w:p>
    <w:p w14:paraId="1500D6F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Căn cứ vào Nghị định số 81/2021/NĐ-CP của Chính phủ, tôi làm đơn này đề nghị được xem xét, giải quyết để được cấp bù tiền hỗ trợ miễn, giảm học phí theo quy định và chế độ hiện hành.</w:t>
      </w:r>
    </w:p>
    <w:p w14:paraId="5C427FE4"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4"/>
        <w:gridCol w:w="4581"/>
      </w:tblGrid>
      <w:tr w:rsidR="006B61E6" w:rsidRPr="00FC5DD3" w14:paraId="0BAFD3C0" w14:textId="77777777" w:rsidTr="00E66A4C">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7E312B56" w14:textId="77777777" w:rsidR="006B61E6" w:rsidRPr="00FC5DD3" w:rsidRDefault="006B61E6" w:rsidP="00E66A4C">
            <w:pPr>
              <w:spacing w:after="0"/>
              <w:jc w:val="both"/>
              <w:rPr>
                <w:rFonts w:ascii="Times New Roman" w:hAnsi="Times New Roman" w:cs="Times New Roman"/>
                <w:sz w:val="28"/>
                <w:szCs w:val="28"/>
              </w:rPr>
            </w:pP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3F587675" w14:textId="77777777" w:rsidR="006B61E6" w:rsidRPr="00FC5DD3" w:rsidRDefault="006B61E6" w:rsidP="004B5BA7">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 tháng ... 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b/>
                <w:bCs/>
                <w:sz w:val="28"/>
                <w:szCs w:val="28"/>
              </w:rPr>
              <w:br/>
            </w:r>
            <w:r w:rsidRPr="00FC5DD3">
              <w:rPr>
                <w:rFonts w:ascii="Times New Roman" w:hAnsi="Times New Roman" w:cs="Times New Roman"/>
                <w:sz w:val="28"/>
                <w:szCs w:val="28"/>
              </w:rPr>
              <w:t>(Ký tên và ghi rõ họ tên)</w:t>
            </w:r>
          </w:p>
          <w:p w14:paraId="3FC535DA" w14:textId="77777777" w:rsidR="006B61E6" w:rsidRPr="00FC5DD3" w:rsidRDefault="006B61E6" w:rsidP="00E66A4C">
            <w:pPr>
              <w:spacing w:after="0"/>
              <w:jc w:val="both"/>
              <w:rPr>
                <w:rFonts w:ascii="Times New Roman" w:hAnsi="Times New Roman" w:cs="Times New Roman"/>
                <w:sz w:val="28"/>
                <w:szCs w:val="28"/>
              </w:rPr>
            </w:pPr>
          </w:p>
        </w:tc>
      </w:tr>
    </w:tbl>
    <w:p w14:paraId="735B2146" w14:textId="77777777" w:rsidR="006B61E6" w:rsidRPr="00FC5DD3" w:rsidRDefault="006B61E6" w:rsidP="006B61E6">
      <w:pPr>
        <w:spacing w:after="120"/>
        <w:jc w:val="both"/>
        <w:rPr>
          <w:rFonts w:ascii="Times New Roman" w:hAnsi="Times New Roman" w:cs="Times New Roman"/>
          <w:sz w:val="28"/>
          <w:szCs w:val="28"/>
        </w:rPr>
      </w:pPr>
    </w:p>
    <w:p w14:paraId="2EC82BD7" w14:textId="77777777" w:rsidR="0010182A" w:rsidRDefault="0010182A">
      <w:pPr>
        <w:rPr>
          <w:rFonts w:ascii="Times New Roman" w:hAnsi="Times New Roman" w:cs="Times New Roman"/>
          <w:b/>
          <w:bCs/>
          <w:sz w:val="28"/>
          <w:szCs w:val="28"/>
        </w:rPr>
      </w:pPr>
      <w:r>
        <w:rPr>
          <w:rFonts w:ascii="Times New Roman" w:hAnsi="Times New Roman" w:cs="Times New Roman"/>
          <w:b/>
          <w:bCs/>
          <w:sz w:val="28"/>
          <w:szCs w:val="28"/>
        </w:rPr>
        <w:br w:type="page"/>
      </w:r>
    </w:p>
    <w:p w14:paraId="0A1860EF" w14:textId="4347A66B" w:rsidR="006B61E6" w:rsidRPr="00FC5DD3" w:rsidRDefault="006B61E6" w:rsidP="0010182A">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lastRenderedPageBreak/>
        <w:t xml:space="preserve">2. </w:t>
      </w:r>
      <w:r w:rsidRPr="00FC5DD3">
        <w:rPr>
          <w:rFonts w:ascii="Times New Roman" w:hAnsi="Times New Roman" w:cs="Times New Roman"/>
          <w:b/>
          <w:bCs/>
          <w:sz w:val="28"/>
          <w:szCs w:val="28"/>
          <w:lang w:val="pt-BR"/>
        </w:rPr>
        <w:t>Xét, duyệt chính sách hỗ trợ đối với h</w:t>
      </w:r>
      <w:r w:rsidRPr="00FC5DD3">
        <w:rPr>
          <w:rFonts w:ascii="Times New Roman" w:hAnsi="Times New Roman" w:cs="Times New Roman"/>
          <w:b/>
          <w:bCs/>
          <w:sz w:val="28"/>
          <w:szCs w:val="28"/>
        </w:rPr>
        <w:t>ọc sinh trung học phổ thông là người dân tộc thiểu số</w:t>
      </w:r>
    </w:p>
    <w:p w14:paraId="644B76E1" w14:textId="77777777" w:rsidR="006B61E6" w:rsidRPr="00FC5DD3" w:rsidRDefault="006B61E6" w:rsidP="0010182A">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2.1. Trình tự thực hiện:</w:t>
      </w:r>
    </w:p>
    <w:p w14:paraId="3E1C8F92" w14:textId="77777777" w:rsidR="006B61E6" w:rsidRPr="00FC5DD3" w:rsidRDefault="006B61E6" w:rsidP="0010182A">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a) </w:t>
      </w:r>
      <w:r w:rsidRPr="00FC5DD3">
        <w:rPr>
          <w:rFonts w:ascii="Times New Roman" w:hAnsi="Times New Roman" w:cs="Times New Roman"/>
          <w:sz w:val="28"/>
          <w:szCs w:val="28"/>
          <w:shd w:val="solid" w:color="FFFFFF" w:fill="auto"/>
        </w:rPr>
        <w:t xml:space="preserve">Bước </w:t>
      </w:r>
      <w:bookmarkStart w:id="10" w:name="_GoBack"/>
      <w:bookmarkEnd w:id="10"/>
      <w:r w:rsidRPr="00FC5DD3">
        <w:rPr>
          <w:rFonts w:ascii="Times New Roman" w:hAnsi="Times New Roman" w:cs="Times New Roman"/>
          <w:sz w:val="28"/>
          <w:szCs w:val="28"/>
          <w:shd w:val="solid" w:color="FFFFFF" w:fill="auto"/>
        </w:rPr>
        <w:t xml:space="preserve">1: </w:t>
      </w:r>
      <w:r w:rsidRPr="00FC5DD3">
        <w:rPr>
          <w:rFonts w:ascii="Times New Roman" w:hAnsi="Times New Roman" w:cs="Times New Roman"/>
          <w:sz w:val="28"/>
          <w:szCs w:val="28"/>
        </w:rPr>
        <w:t xml:space="preserve">Vào thời điểm học sinh đầu cấp làm thủ tục nhập học, nhà trường tổ chức phổ biến, thông báo rộng rãi, hướng dẫn cho bố, mẹ (hoặc người giám hộ hợp pháp) và học sinh thuộc đối tượng được hưởng chính sách chuẩn bị hồ sơ </w:t>
      </w:r>
      <w:r w:rsidRPr="00FC5DD3">
        <w:rPr>
          <w:rFonts w:ascii="Times New Roman" w:hAnsi="Times New Roman" w:cs="Times New Roman"/>
          <w:sz w:val="28"/>
          <w:szCs w:val="28"/>
          <w:shd w:val="solid" w:color="FFFFFF" w:fill="auto"/>
        </w:rPr>
        <w:t>đề nghị hỗ trợ.</w:t>
      </w:r>
    </w:p>
    <w:p w14:paraId="68BCBB37" w14:textId="77777777" w:rsidR="006B61E6" w:rsidRPr="00FC5DD3" w:rsidRDefault="006B61E6" w:rsidP="0010182A">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Bước 2: Trong thời hạn 10 ngày làm việc, kể từ ngày nhà trường niêm yết thông báo, gia đình hoặc học sinh nộp đầy đủ hồ sơ cho cơ sở giáo dục.</w:t>
      </w:r>
    </w:p>
    <w:p w14:paraId="2B670B64" w14:textId="77777777" w:rsidR="006B61E6" w:rsidRPr="00FC5DD3" w:rsidRDefault="006B61E6" w:rsidP="0010182A">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 Bước 3: Cơ sở giáo dục tiếp nhận hồ sơ; lập danh sách. Trong thời hạn 5 ngày làm việc, kể từ ngày hết hạn nộp hồ sơ, nhà trường tổ chức xét duyệt và lập hồ sơ theo quy định và gửi về Sở giáo dục và đào tạo.</w:t>
      </w:r>
    </w:p>
    <w:p w14:paraId="2B2CD013" w14:textId="77777777" w:rsidR="006B61E6" w:rsidRPr="00FC5DD3" w:rsidRDefault="006B61E6" w:rsidP="0010182A">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d) Bước 4: Sở giáo dục và đào tạo tiếp nhận hồ sơ của cơ sở giáo dục. Trong thời hạn 5 ngày làm việc, kể từ khi nhận được hồ sơ đề nghị hỗ trợ của các nhà trường, sở giáo dục và đào tạo tổng hợp, thẩm định trình Uỷ ban nhân dân cấp tỉnh phê duyệt.</w:t>
      </w:r>
    </w:p>
    <w:p w14:paraId="71372D16" w14:textId="77777777" w:rsidR="006B61E6" w:rsidRPr="00FC5DD3" w:rsidRDefault="006B61E6" w:rsidP="0010182A">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 Bước 5: UBND cấp tỉnh nhận hồ sơ đề nghị của sở giáo dục và đào tạo. Trong thời hạn 3 ngày làm việc, kể từ khi nhận hồ sơ trình của sở giáo dục và đào tạo, UBND cấp tỉnh xem xét, ban hành Quyết định phê duyệt.</w:t>
      </w:r>
    </w:p>
    <w:p w14:paraId="6CC98A11" w14:textId="77777777" w:rsidR="006B61E6" w:rsidRPr="00FC5DD3" w:rsidRDefault="006B61E6" w:rsidP="0010182A">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e) Bước 6: Sở giáo dục và đào tạo gửi các trường kết quả phê duyệt học sinh được hưởng chính sách hỗ trợ để nhà trường thông báo công khai và tổ chức triển khai thực hiện.</w:t>
      </w:r>
    </w:p>
    <w:p w14:paraId="0AC2AFBB" w14:textId="77777777" w:rsidR="006B61E6" w:rsidRPr="00FC5DD3" w:rsidRDefault="006B61E6" w:rsidP="0010182A">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2.2. Cách thức thực hiện:</w:t>
      </w:r>
    </w:p>
    <w:p w14:paraId="69DC4EA8"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Nộp hồ sơ trực tiếp tại nhà trường hoặc gửi qua đường bưu điện </w:t>
      </w:r>
      <w:r w:rsidRPr="00FC5DD3">
        <w:rPr>
          <w:rFonts w:ascii="Times New Roman" w:hAnsi="Times New Roman" w:cs="Times New Roman"/>
          <w:i/>
          <w:iCs/>
          <w:sz w:val="28"/>
          <w:szCs w:val="28"/>
        </w:rPr>
        <w:t>hoặc qua trực tuyến (nếu có).</w:t>
      </w:r>
    </w:p>
    <w:p w14:paraId="43C265F0"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2.3 Thành phần, số lượng hồ sơ:</w:t>
      </w:r>
    </w:p>
    <w:p w14:paraId="13CD790A"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2.3.1. Hồ sơ gồm:</w:t>
      </w:r>
    </w:p>
    <w:p w14:paraId="4CA927BC"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Đơn đề nghị hỗ trợ (Mẫu số 02 tại Phụ lục kèm theo Nghị định số 116/2016/NĐ-CP);</w:t>
      </w:r>
    </w:p>
    <w:p w14:paraId="10662C7E"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shd w:val="solid" w:color="FFFFFF" w:fill="auto"/>
        </w:rPr>
        <w:t>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p>
    <w:p w14:paraId="3AC5A568" w14:textId="77777777" w:rsidR="006B61E6" w:rsidRPr="00FC5DD3" w:rsidRDefault="006B61E6" w:rsidP="00CA25E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2.3.2. Số lượng hồ sơ: 01 bộ.</w:t>
      </w:r>
    </w:p>
    <w:p w14:paraId="4B675322"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2.4. Thời hạn giải quyết:</w:t>
      </w:r>
    </w:p>
    <w:p w14:paraId="55ED1CB6"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 Kinh phí hỗ trợ tiền ăn và tiền nhà ở cho học sinh được chi trả, cấp phát hằng tháng.</w:t>
      </w:r>
    </w:p>
    <w:p w14:paraId="04735866"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Gạo được cấp cho học sinh theo định kỳ nhưng không quá 2 lần/học kỳ.</w:t>
      </w:r>
    </w:p>
    <w:p w14:paraId="5812F235"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2.5. Đối tượng thực hiện:</w:t>
      </w:r>
    </w:p>
    <w:p w14:paraId="69E2BB16"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Học sinh hoặc cha, mẹ hoặc người giám hộ của học sinh.</w:t>
      </w:r>
    </w:p>
    <w:p w14:paraId="3A30210C" w14:textId="77777777" w:rsidR="006B61E6" w:rsidRPr="00FC5DD3" w:rsidRDefault="006B61E6" w:rsidP="00CA25E6">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2.6. Cơ quan thực hiện:</w:t>
      </w:r>
    </w:p>
    <w:p w14:paraId="63708BF8"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Cơ quan/Người có thẩm quyền quyết định: Chủ tịch UBND cấp tỉnh;</w:t>
      </w:r>
    </w:p>
    <w:p w14:paraId="6FB6954A"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Cơ quan trực tiếp thực hiện: Sở giáo dục và đào tạo; Cơ sở giáo dục.</w:t>
      </w:r>
    </w:p>
    <w:p w14:paraId="4A8A1CD0"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2.7. Kết quả thực hiện:</w:t>
      </w:r>
    </w:p>
    <w:p w14:paraId="2F8024D1"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 Quyết định được hưởng chính sách hỗ trợ </w:t>
      </w:r>
      <w:r w:rsidRPr="00FC5DD3">
        <w:rPr>
          <w:rFonts w:ascii="Times New Roman" w:hAnsi="Times New Roman" w:cs="Times New Roman"/>
          <w:sz w:val="28"/>
          <w:szCs w:val="28"/>
          <w:lang w:val="pt-BR"/>
        </w:rPr>
        <w:t>đối với h</w:t>
      </w:r>
      <w:r w:rsidRPr="00FC5DD3">
        <w:rPr>
          <w:rFonts w:ascii="Times New Roman" w:hAnsi="Times New Roman" w:cs="Times New Roman"/>
          <w:sz w:val="28"/>
          <w:szCs w:val="28"/>
        </w:rPr>
        <w:t>ọc sinh trung học phổ thông là người dân tộc thiểu số.</w:t>
      </w:r>
    </w:p>
    <w:p w14:paraId="621123D1"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 </w:t>
      </w:r>
      <w:r w:rsidRPr="00FC5DD3">
        <w:rPr>
          <w:rFonts w:ascii="Times New Roman" w:hAnsi="Times New Roman" w:cs="Times New Roman"/>
          <w:sz w:val="28"/>
          <w:szCs w:val="28"/>
          <w:shd w:val="solid" w:color="FFFFFF" w:fill="auto"/>
        </w:rPr>
        <w:t>Mỗi tháng học sinh được hỗ trợ 15kg gạo và hỗ trợ tiền ăn bằng 40% mức lương tối thiểu chung và được hưởng không quá 9 tháng/năm học/học sinh.</w:t>
      </w:r>
    </w:p>
    <w:p w14:paraId="4697E41D"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shd w:val="solid" w:color="FFFFFF" w:fill="auto"/>
        </w:rPr>
        <w:t>- Đối với học sinh phải tự lo chỗ ở, mỗi tháng được hỗ trợ tiền nhà bằng 10% mức lương tối thiểu chung và được hưởng không quá 9 tháng/năm học/học sinh.</w:t>
      </w:r>
    </w:p>
    <w:p w14:paraId="4C17088C"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2.8. Phí, lệ phí:</w:t>
      </w:r>
    </w:p>
    <w:p w14:paraId="2AAFBECC"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Không.</w:t>
      </w:r>
    </w:p>
    <w:p w14:paraId="33376D14"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2.9. Mẫu đơn, tờ khai:</w:t>
      </w:r>
    </w:p>
    <w:p w14:paraId="7060715A"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Đơn đề nghị hỗ trợ (Mẫu số 02 tại Phụ lục kèm theo Nghị định số 116/2016/NĐ-CP).</w:t>
      </w:r>
    </w:p>
    <w:p w14:paraId="3EE988C6"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2.10. Yêu cầu, điều kiện:</w:t>
      </w:r>
    </w:p>
    <w:p w14:paraId="2030F02B"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Đối với học sinh trung học phổ thông là người dân tộc thiểu số</w:t>
      </w:r>
    </w:p>
    <w:p w14:paraId="107A6C1A"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a) </w:t>
      </w:r>
      <w:r w:rsidRPr="00FC5DD3">
        <w:rPr>
          <w:rFonts w:ascii="Times New Roman" w:hAnsi="Times New Roman" w:cs="Times New Roman"/>
          <w:sz w:val="28"/>
          <w:szCs w:val="28"/>
        </w:rPr>
        <w:t xml:space="preserve">Đang học </w:t>
      </w:r>
      <w:r w:rsidRPr="00FC5DD3">
        <w:rPr>
          <w:rFonts w:ascii="Times New Roman" w:hAnsi="Times New Roman" w:cs="Times New Roman"/>
          <w:sz w:val="28"/>
          <w:szCs w:val="28"/>
          <w:lang w:val="pt-BR"/>
        </w:rPr>
        <w:t xml:space="preserve">trường </w:t>
      </w:r>
      <w:r w:rsidRPr="00FC5DD3">
        <w:rPr>
          <w:rFonts w:ascii="Times New Roman" w:hAnsi="Times New Roman" w:cs="Times New Roman"/>
          <w:sz w:val="28"/>
          <w:szCs w:val="28"/>
        </w:rPr>
        <w:t xml:space="preserve">trung học phổ thông </w:t>
      </w:r>
      <w:r w:rsidRPr="00FC5DD3">
        <w:rPr>
          <w:rFonts w:ascii="Times New Roman" w:hAnsi="Times New Roman" w:cs="Times New Roman"/>
          <w:sz w:val="28"/>
          <w:szCs w:val="28"/>
          <w:lang w:val="pt-BR"/>
        </w:rPr>
        <w:t xml:space="preserve">hoặc cấp </w:t>
      </w:r>
      <w:r w:rsidRPr="00FC5DD3">
        <w:rPr>
          <w:rFonts w:ascii="Times New Roman" w:hAnsi="Times New Roman" w:cs="Times New Roman"/>
          <w:sz w:val="28"/>
          <w:szCs w:val="28"/>
        </w:rPr>
        <w:t xml:space="preserve">trung học phổ thông </w:t>
      </w:r>
      <w:r w:rsidRPr="00FC5DD3">
        <w:rPr>
          <w:rFonts w:ascii="Times New Roman" w:hAnsi="Times New Roman" w:cs="Times New Roman"/>
          <w:sz w:val="28"/>
          <w:szCs w:val="28"/>
          <w:lang w:val="pt-BR"/>
        </w:rPr>
        <w:t xml:space="preserve">tại </w:t>
      </w:r>
      <w:r w:rsidRPr="00FC5DD3">
        <w:rPr>
          <w:rFonts w:ascii="Times New Roman" w:hAnsi="Times New Roman" w:cs="Times New Roman"/>
          <w:sz w:val="28"/>
          <w:szCs w:val="28"/>
        </w:rPr>
        <w:t xml:space="preserve">trường phổ thông có nhiều cấp học </w:t>
      </w:r>
      <w:r w:rsidRPr="00FC5DD3">
        <w:rPr>
          <w:rFonts w:ascii="Times New Roman" w:hAnsi="Times New Roman" w:cs="Times New Roman"/>
          <w:sz w:val="28"/>
          <w:szCs w:val="28"/>
          <w:lang w:val="pt-BR"/>
        </w:rPr>
        <w:t>.</w:t>
      </w:r>
    </w:p>
    <w:p w14:paraId="4391EA0D"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b) Bản thân và bố, mẹ hoặc người giám hộ có hộ khẩu thường trú tại xã khu vực III, thôn đặc biệt khó khăn vùng dân tộc và miền núi; các xã đặc biệt khó khăn vùng bãi ngang ven biển và hải đảo.</w:t>
      </w:r>
    </w:p>
    <w:p w14:paraId="4FCCCEF0"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c) Nhà ở xa trường khoảng cách từ 10 km trở lên hoặc địa hình cách trở, giao thông đi lại khó khăn: phải qua sông, suối không có cầu; qua đèo, núi cao; qua vùng sạt lở đất, đá.</w:t>
      </w:r>
    </w:p>
    <w:p w14:paraId="7F2B9B56"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2.11. Căn cứ pháp lý:</w:t>
      </w:r>
    </w:p>
    <w:p w14:paraId="46F31D64"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lastRenderedPageBreak/>
        <w:t xml:space="preserve">a) Nghị định số 116/2016/NĐ-CP ngày 18 tháng 7 năm 2016 của Chính phủ </w:t>
      </w:r>
      <w:r w:rsidRPr="00FC5DD3">
        <w:rPr>
          <w:rFonts w:ascii="Times New Roman" w:hAnsi="Times New Roman" w:cs="Times New Roman"/>
          <w:sz w:val="28"/>
          <w:szCs w:val="28"/>
          <w:lang w:val="pt-BR"/>
        </w:rPr>
        <w:t>Quy định chính sách hỗ trợ học sinh bán trú, trường phổ thông dân tộc bán trú và học sinh trung học phổ thông ở xã, thôn đặc biệt khó khăn.</w:t>
      </w:r>
    </w:p>
    <w:p w14:paraId="77BB5593" w14:textId="77777777" w:rsidR="006B61E6" w:rsidRPr="00FC5DD3" w:rsidRDefault="006B61E6" w:rsidP="00CA25E6">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621512C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5D7E553A" w14:textId="77777777" w:rsidR="006B61E6" w:rsidRPr="00FC5DD3" w:rsidRDefault="006B61E6" w:rsidP="006B61E6">
      <w:pPr>
        <w:spacing w:after="120"/>
        <w:jc w:val="both"/>
        <w:rPr>
          <w:rFonts w:ascii="Times New Roman" w:hAnsi="Times New Roman" w:cs="Times New Roman"/>
          <w:sz w:val="28"/>
          <w:szCs w:val="28"/>
        </w:rPr>
      </w:pPr>
    </w:p>
    <w:p w14:paraId="71100AC0" w14:textId="77777777" w:rsidR="00CA25E6" w:rsidRDefault="00CA25E6">
      <w:pPr>
        <w:rPr>
          <w:rFonts w:ascii="Times New Roman" w:hAnsi="Times New Roman" w:cs="Times New Roman"/>
          <w:b/>
          <w:bCs/>
          <w:sz w:val="28"/>
          <w:szCs w:val="28"/>
          <w:lang w:val="pt-BR"/>
        </w:rPr>
      </w:pPr>
      <w:r>
        <w:rPr>
          <w:rFonts w:ascii="Times New Roman" w:hAnsi="Times New Roman" w:cs="Times New Roman"/>
          <w:b/>
          <w:bCs/>
          <w:sz w:val="28"/>
          <w:szCs w:val="28"/>
          <w:lang w:val="pt-BR"/>
        </w:rPr>
        <w:br w:type="page"/>
      </w:r>
    </w:p>
    <w:p w14:paraId="5298725A" w14:textId="20622AC8" w:rsidR="006B61E6" w:rsidRPr="00FC5DD3" w:rsidRDefault="006B61E6" w:rsidP="00CA25E6">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lastRenderedPageBreak/>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3D67D032" w14:textId="77777777" w:rsidR="006B61E6" w:rsidRPr="00FC5DD3" w:rsidRDefault="006B61E6" w:rsidP="00CA25E6">
      <w:pPr>
        <w:spacing w:after="120"/>
        <w:jc w:val="center"/>
        <w:rPr>
          <w:rFonts w:ascii="Times New Roman" w:hAnsi="Times New Roman" w:cs="Times New Roman"/>
          <w:sz w:val="28"/>
          <w:szCs w:val="28"/>
        </w:rPr>
      </w:pPr>
      <w:bookmarkStart w:id="11" w:name="loai_3_name"/>
      <w:r w:rsidRPr="00FC5DD3">
        <w:rPr>
          <w:rFonts w:ascii="Times New Roman" w:hAnsi="Times New Roman" w:cs="Times New Roman"/>
          <w:b/>
          <w:bCs/>
          <w:sz w:val="28"/>
          <w:szCs w:val="28"/>
          <w:lang w:val="pt-BR"/>
        </w:rPr>
        <w:t>ĐƠN ĐỀ NGHỊ HỖ TRỢ</w:t>
      </w:r>
      <w:bookmarkEnd w:id="11"/>
    </w:p>
    <w:p w14:paraId="52AADE69" w14:textId="77777777" w:rsidR="006B61E6" w:rsidRPr="00FC5DD3" w:rsidRDefault="006B61E6" w:rsidP="00CA25E6">
      <w:pPr>
        <w:spacing w:after="120"/>
        <w:jc w:val="center"/>
        <w:rPr>
          <w:rFonts w:ascii="Times New Roman" w:hAnsi="Times New Roman" w:cs="Times New Roman"/>
          <w:sz w:val="28"/>
          <w:szCs w:val="28"/>
        </w:rPr>
      </w:pPr>
      <w:bookmarkStart w:id="12" w:name="loai_3_name_name"/>
      <w:r w:rsidRPr="00FC5DD3">
        <w:rPr>
          <w:rFonts w:ascii="Times New Roman" w:hAnsi="Times New Roman" w:cs="Times New Roman"/>
          <w:sz w:val="28"/>
          <w:szCs w:val="28"/>
          <w:lang w:val="pt-BR"/>
        </w:rPr>
        <w:t>(Dùng cho học sinh THCS, học sinh THPT học bán trú tại trường phổ thông ở xã, thôn đặc biệt khó khăn)</w:t>
      </w:r>
      <w:bookmarkEnd w:id="12"/>
    </w:p>
    <w:p w14:paraId="00235098" w14:textId="77777777" w:rsidR="006B61E6" w:rsidRPr="00FC5DD3" w:rsidRDefault="006B61E6" w:rsidP="00CA25E6">
      <w:pPr>
        <w:spacing w:after="120"/>
        <w:jc w:val="center"/>
        <w:rPr>
          <w:rFonts w:ascii="Times New Roman" w:hAnsi="Times New Roman" w:cs="Times New Roman"/>
          <w:sz w:val="28"/>
          <w:szCs w:val="28"/>
        </w:rPr>
      </w:pPr>
      <w:r w:rsidRPr="00FC5DD3">
        <w:rPr>
          <w:rFonts w:ascii="Times New Roman" w:hAnsi="Times New Roman" w:cs="Times New Roman"/>
          <w:sz w:val="28"/>
          <w:szCs w:val="28"/>
          <w:lang w:val="pt-BR"/>
        </w:rPr>
        <w:t>Kính gửi Trường: ……………………………</w:t>
      </w:r>
    </w:p>
    <w:p w14:paraId="65D780A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Họ và tên học sinh: ......................................................................................</w:t>
      </w:r>
    </w:p>
    <w:p w14:paraId="176F71A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Sinh ngày………….. tháng…………… năm..............................................</w:t>
      </w:r>
    </w:p>
    <w:p w14:paraId="29687DA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Dân tộc: .......................................................................................................</w:t>
      </w:r>
    </w:p>
    <w:p w14:paraId="28A9ED14"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Thường trú tại thôn/bản………………………… xã....................................</w:t>
      </w:r>
    </w:p>
    <w:p w14:paraId="19F8D79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thuộc vùng: ...................................................................................................</w:t>
      </w:r>
    </w:p>
    <w:p w14:paraId="7A73354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Huyện ...................................................... Tỉnh……………………………</w:t>
      </w:r>
    </w:p>
    <w:p w14:paraId="30CF25C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Năm học…………… Là học sinh lớp:…… Trường.................................</w:t>
      </w:r>
    </w:p>
    <w:p w14:paraId="15E9266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lý do (chọn 1 trong 2 lý do sau):</w:t>
      </w:r>
    </w:p>
    <w:p w14:paraId="2C73E2FD"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Nhà ở xa trường (ghi rõ cách nơi học tập bao nhiêu km): .........................</w:t>
      </w:r>
    </w:p>
    <w:p w14:paraId="74D7D10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Địa hình giao thông khó khăn: □</w:t>
      </w:r>
    </w:p>
    <w:p w14:paraId="167A3669"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Nên em không thể đi đến trường và trở về nhà trong ngày.</w:t>
      </w:r>
    </w:p>
    <w:p w14:paraId="6986173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vậy, em làm đơn này đề nghị nhà trường xem xét, trình cấp có thẩm quyền để em được hưởng chính sách hỗ trợ tiền và gạo theo quy định tại Nghị định số: ……/2016/NĐ-CP ngày…… tháng…… năm 2016 của Chính phủ, gồm:</w:t>
      </w:r>
    </w:p>
    <w:p w14:paraId="58354DE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1. Tiền ăn □</w:t>
      </w:r>
    </w:p>
    <w:p w14:paraId="0FF993B9"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2. Tiền nhà ở (đối với trường hợp học sinh phải tự lo chỗ ở) □</w:t>
      </w:r>
    </w:p>
    <w:p w14:paraId="74A4D1A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3. Gạo: □</w:t>
      </w:r>
    </w:p>
    <w:p w14:paraId="720C15BC"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B61E6" w:rsidRPr="00FC5DD3" w14:paraId="04241DA4" w14:textId="77777777" w:rsidTr="00E66A4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54AAC94D" w14:textId="77777777" w:rsidR="006B61E6" w:rsidRPr="00FC5DD3" w:rsidRDefault="006B61E6" w:rsidP="00E66A4C">
            <w:pPr>
              <w:spacing w:after="0"/>
              <w:jc w:val="both"/>
              <w:rPr>
                <w:rFonts w:ascii="Times New Roman" w:hAnsi="Times New Roman" w:cs="Times New Roman"/>
                <w:sz w:val="28"/>
                <w:szCs w:val="28"/>
              </w:rPr>
            </w:pPr>
          </w:p>
        </w:t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36F9807D" w14:textId="0ABFD1D7" w:rsidR="006B61E6" w:rsidRPr="00FC5DD3" w:rsidRDefault="006B61E6" w:rsidP="0097170D">
            <w:pPr>
              <w:spacing w:after="120"/>
              <w:jc w:val="center"/>
              <w:rPr>
                <w:rFonts w:ascii="Times New Roman" w:hAnsi="Times New Roman" w:cs="Times New Roman"/>
                <w:sz w:val="28"/>
                <w:szCs w:val="28"/>
              </w:rPr>
            </w:pPr>
            <w:r w:rsidRPr="00FC5DD3">
              <w:rPr>
                <w:rFonts w:ascii="Times New Roman" w:hAnsi="Times New Roman" w:cs="Times New Roman"/>
                <w:i/>
                <w:iCs/>
                <w:sz w:val="28"/>
                <w:szCs w:val="28"/>
                <w:lang w:val="pt-BR"/>
              </w:rPr>
              <w:t xml:space="preserve">……, </w:t>
            </w:r>
            <w:r w:rsidRPr="00FC5DD3">
              <w:rPr>
                <w:rFonts w:ascii="Times New Roman" w:hAnsi="Times New Roman" w:cs="Times New Roman"/>
                <w:sz w:val="28"/>
                <w:szCs w:val="28"/>
                <w:lang w:val="pt-BR"/>
              </w:rPr>
              <w:t>ngày…… tháng…… năm 20....</w:t>
            </w:r>
            <w:r w:rsidRPr="00FC5DD3">
              <w:rPr>
                <w:rFonts w:ascii="Times New Roman" w:hAnsi="Times New Roman" w:cs="Times New Roman"/>
                <w:sz w:val="28"/>
                <w:szCs w:val="28"/>
                <w:lang w:val="pt-BR"/>
              </w:rPr>
              <w:br/>
            </w:r>
            <w:r w:rsidRPr="00FC5DD3">
              <w:rPr>
                <w:rFonts w:ascii="Times New Roman" w:hAnsi="Times New Roman" w:cs="Times New Roman"/>
                <w:b/>
                <w:bCs/>
                <w:sz w:val="28"/>
                <w:szCs w:val="28"/>
                <w:lang w:val="pt-BR"/>
              </w:rPr>
              <w:t>Người làm đơn</w:t>
            </w:r>
            <w:r w:rsidRPr="00FC5DD3">
              <w:rPr>
                <w:rFonts w:ascii="Times New Roman" w:hAnsi="Times New Roman" w:cs="Times New Roman"/>
                <w:sz w:val="28"/>
                <w:szCs w:val="28"/>
                <w:lang w:val="pt-BR"/>
              </w:rPr>
              <w:br/>
              <w:t>(Ký, ghi rõ họ, tên)</w:t>
            </w:r>
          </w:p>
          <w:p w14:paraId="1CC31C5F" w14:textId="77777777" w:rsidR="006B61E6" w:rsidRPr="00FC5DD3" w:rsidRDefault="006B61E6" w:rsidP="0097170D">
            <w:pPr>
              <w:spacing w:after="0"/>
              <w:jc w:val="center"/>
              <w:rPr>
                <w:rFonts w:ascii="Times New Roman" w:hAnsi="Times New Roman" w:cs="Times New Roman"/>
                <w:sz w:val="28"/>
                <w:szCs w:val="28"/>
              </w:rPr>
            </w:pPr>
          </w:p>
        </w:tc>
      </w:tr>
    </w:tbl>
    <w:p w14:paraId="7891C7BC" w14:textId="77777777" w:rsidR="006B61E6" w:rsidRPr="00FC5DD3" w:rsidRDefault="006B61E6" w:rsidP="006B61E6">
      <w:pPr>
        <w:spacing w:after="120"/>
        <w:jc w:val="both"/>
        <w:rPr>
          <w:rFonts w:ascii="Times New Roman" w:hAnsi="Times New Roman" w:cs="Times New Roman"/>
          <w:sz w:val="28"/>
          <w:szCs w:val="28"/>
        </w:rPr>
      </w:pPr>
    </w:p>
    <w:p w14:paraId="22165F9D" w14:textId="77777777" w:rsidR="0097170D" w:rsidRDefault="0097170D">
      <w:pPr>
        <w:rPr>
          <w:rFonts w:ascii="Times New Roman" w:hAnsi="Times New Roman" w:cs="Times New Roman"/>
          <w:b/>
          <w:bCs/>
          <w:sz w:val="28"/>
          <w:szCs w:val="28"/>
          <w:lang w:val="pt-BR"/>
        </w:rPr>
      </w:pPr>
      <w:r>
        <w:rPr>
          <w:rFonts w:ascii="Times New Roman" w:hAnsi="Times New Roman" w:cs="Times New Roman"/>
          <w:b/>
          <w:bCs/>
          <w:sz w:val="28"/>
          <w:szCs w:val="28"/>
          <w:lang w:val="pt-BR"/>
        </w:rPr>
        <w:br w:type="page"/>
      </w:r>
    </w:p>
    <w:p w14:paraId="0BA8691E" w14:textId="7BE1D78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lastRenderedPageBreak/>
        <w:t>3. Xét, duyệt chính sách hỗ trợ đối với h</w:t>
      </w:r>
      <w:r w:rsidRPr="00FC5DD3">
        <w:rPr>
          <w:rFonts w:ascii="Times New Roman" w:hAnsi="Times New Roman" w:cs="Times New Roman"/>
          <w:b/>
          <w:bCs/>
          <w:sz w:val="28"/>
          <w:szCs w:val="28"/>
        </w:rPr>
        <w:t xml:space="preserve">ọc sinh trung học </w:t>
      </w:r>
      <w:r w:rsidRPr="00FC5DD3">
        <w:rPr>
          <w:rFonts w:ascii="Times New Roman" w:hAnsi="Times New Roman" w:cs="Times New Roman"/>
          <w:b/>
          <w:bCs/>
          <w:sz w:val="28"/>
          <w:szCs w:val="28"/>
          <w:lang w:val="pt-BR"/>
        </w:rPr>
        <w:t>phổ thông là người dân tộc Kinh</w:t>
      </w:r>
    </w:p>
    <w:p w14:paraId="56D55414"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3.1. Trình tự thực hiện:</w:t>
      </w:r>
    </w:p>
    <w:p w14:paraId="5107553D"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a) </w:t>
      </w:r>
      <w:r w:rsidRPr="00FC5DD3">
        <w:rPr>
          <w:rFonts w:ascii="Times New Roman" w:hAnsi="Times New Roman" w:cs="Times New Roman"/>
          <w:sz w:val="28"/>
          <w:szCs w:val="28"/>
          <w:shd w:val="solid" w:color="FFFFFF" w:fill="auto"/>
          <w:lang w:val="pt-BR"/>
        </w:rPr>
        <w:t xml:space="preserve">Bước 1: </w:t>
      </w:r>
      <w:r w:rsidRPr="00FC5DD3">
        <w:rPr>
          <w:rFonts w:ascii="Times New Roman" w:hAnsi="Times New Roman" w:cs="Times New Roman"/>
          <w:sz w:val="28"/>
          <w:szCs w:val="28"/>
        </w:rPr>
        <w:t xml:space="preserve">Vào thời điểm học sinh đầu cấp làm thủ tục nhập học, nhà trường tổ chức phổ biến, thông báo rộng rãi, hướng dẫn cho bố, mẹ (hoặc người giám hộ hợp pháp) và học sinh thuộc đối tượng được hưởng chính sách chuẩn bị hồ sơ </w:t>
      </w:r>
      <w:r w:rsidRPr="00FC5DD3">
        <w:rPr>
          <w:rFonts w:ascii="Times New Roman" w:hAnsi="Times New Roman" w:cs="Times New Roman"/>
          <w:sz w:val="28"/>
          <w:szCs w:val="28"/>
          <w:shd w:val="solid" w:color="FFFFFF" w:fill="auto"/>
          <w:lang w:val="pt-BR"/>
        </w:rPr>
        <w:t>đề nghị hỗ trợ.</w:t>
      </w:r>
    </w:p>
    <w:p w14:paraId="215DD410"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b) Bước 2: </w:t>
      </w:r>
      <w:r w:rsidRPr="00FC5DD3">
        <w:rPr>
          <w:rFonts w:ascii="Times New Roman" w:hAnsi="Times New Roman" w:cs="Times New Roman"/>
          <w:sz w:val="28"/>
          <w:szCs w:val="28"/>
        </w:rPr>
        <w:t xml:space="preserve">Trong thời hạn </w:t>
      </w:r>
      <w:r w:rsidRPr="00FC5DD3">
        <w:rPr>
          <w:rFonts w:ascii="Times New Roman" w:hAnsi="Times New Roman" w:cs="Times New Roman"/>
          <w:sz w:val="28"/>
          <w:szCs w:val="28"/>
          <w:lang w:val="pt-BR"/>
        </w:rPr>
        <w:t xml:space="preserve">10 </w:t>
      </w:r>
      <w:r w:rsidRPr="00FC5DD3">
        <w:rPr>
          <w:rFonts w:ascii="Times New Roman" w:hAnsi="Times New Roman" w:cs="Times New Roman"/>
          <w:sz w:val="28"/>
          <w:szCs w:val="28"/>
        </w:rPr>
        <w:t xml:space="preserve">ngày làm việc, kể từ ngày </w:t>
      </w:r>
      <w:r w:rsidRPr="00FC5DD3">
        <w:rPr>
          <w:rFonts w:ascii="Times New Roman" w:hAnsi="Times New Roman" w:cs="Times New Roman"/>
          <w:sz w:val="28"/>
          <w:szCs w:val="28"/>
          <w:lang w:val="pt-BR"/>
        </w:rPr>
        <w:t xml:space="preserve">nhà trường </w:t>
      </w:r>
      <w:r w:rsidRPr="00FC5DD3">
        <w:rPr>
          <w:rFonts w:ascii="Times New Roman" w:hAnsi="Times New Roman" w:cs="Times New Roman"/>
          <w:sz w:val="28"/>
          <w:szCs w:val="28"/>
        </w:rPr>
        <w:t>niêm yết thông báo</w:t>
      </w:r>
      <w:r w:rsidRPr="00FC5DD3">
        <w:rPr>
          <w:rFonts w:ascii="Times New Roman" w:hAnsi="Times New Roman" w:cs="Times New Roman"/>
          <w:sz w:val="28"/>
          <w:szCs w:val="28"/>
          <w:lang w:val="pt-BR"/>
        </w:rPr>
        <w:t>, gia đình hoặc học sinh nộp đầy đủ hồ sơ cho cơ sở giáo dục.</w:t>
      </w:r>
    </w:p>
    <w:p w14:paraId="279D278E"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c) Bước 3: Cơ sở giáo dục tiếp nhận hồ sơ; lập danh sách. </w:t>
      </w:r>
      <w:r w:rsidRPr="00FC5DD3">
        <w:rPr>
          <w:rFonts w:ascii="Times New Roman" w:hAnsi="Times New Roman" w:cs="Times New Roman"/>
          <w:sz w:val="28"/>
          <w:szCs w:val="28"/>
        </w:rPr>
        <w:t xml:space="preserve">Trong thời hạn </w:t>
      </w:r>
      <w:r w:rsidRPr="00FC5DD3">
        <w:rPr>
          <w:rFonts w:ascii="Times New Roman" w:hAnsi="Times New Roman" w:cs="Times New Roman"/>
          <w:sz w:val="28"/>
          <w:szCs w:val="28"/>
          <w:lang w:val="pt-BR"/>
        </w:rPr>
        <w:t xml:space="preserve">5 </w:t>
      </w:r>
      <w:r w:rsidRPr="00FC5DD3">
        <w:rPr>
          <w:rFonts w:ascii="Times New Roman" w:hAnsi="Times New Roman" w:cs="Times New Roman"/>
          <w:sz w:val="28"/>
          <w:szCs w:val="28"/>
        </w:rPr>
        <w:t xml:space="preserve">ngày làm việc, kể từ ngày hết hạn </w:t>
      </w:r>
      <w:r w:rsidRPr="00FC5DD3">
        <w:rPr>
          <w:rFonts w:ascii="Times New Roman" w:hAnsi="Times New Roman" w:cs="Times New Roman"/>
          <w:sz w:val="28"/>
          <w:szCs w:val="28"/>
          <w:lang w:val="pt-BR"/>
        </w:rPr>
        <w:t>nộp hồ sơ</w:t>
      </w:r>
      <w:r w:rsidRPr="00FC5DD3">
        <w:rPr>
          <w:rFonts w:ascii="Times New Roman" w:hAnsi="Times New Roman" w:cs="Times New Roman"/>
          <w:sz w:val="28"/>
          <w:szCs w:val="28"/>
        </w:rPr>
        <w:t xml:space="preserve">, </w:t>
      </w:r>
      <w:r w:rsidRPr="00FC5DD3">
        <w:rPr>
          <w:rFonts w:ascii="Times New Roman" w:hAnsi="Times New Roman" w:cs="Times New Roman"/>
          <w:sz w:val="28"/>
          <w:szCs w:val="28"/>
          <w:lang w:val="pt-BR"/>
        </w:rPr>
        <w:t xml:space="preserve">nhà trường </w:t>
      </w:r>
      <w:r w:rsidRPr="00FC5DD3">
        <w:rPr>
          <w:rFonts w:ascii="Times New Roman" w:hAnsi="Times New Roman" w:cs="Times New Roman"/>
          <w:sz w:val="28"/>
          <w:szCs w:val="28"/>
        </w:rPr>
        <w:t xml:space="preserve">tổ chức xét duyệt và </w:t>
      </w:r>
      <w:r w:rsidRPr="00FC5DD3">
        <w:rPr>
          <w:rFonts w:ascii="Times New Roman" w:hAnsi="Times New Roman" w:cs="Times New Roman"/>
          <w:sz w:val="28"/>
          <w:szCs w:val="28"/>
          <w:lang w:val="pt-BR"/>
        </w:rPr>
        <w:t>lập hồ sơ theo quy định và gửi về Sở giáo dục và đào tạo.</w:t>
      </w:r>
    </w:p>
    <w:p w14:paraId="53033FD6" w14:textId="77777777" w:rsidR="006B61E6" w:rsidRPr="00FC5DD3" w:rsidRDefault="006B61E6" w:rsidP="0097170D">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d) Bước 4: Sở giáo dục và đào tạo tiếp nhận hồ sơ của cơ sở giáo dục. </w:t>
      </w:r>
      <w:r w:rsidRPr="00FC5DD3">
        <w:rPr>
          <w:rFonts w:ascii="Times New Roman" w:hAnsi="Times New Roman" w:cs="Times New Roman"/>
          <w:sz w:val="28"/>
          <w:szCs w:val="28"/>
        </w:rPr>
        <w:t>Trong thời hạn</w:t>
      </w:r>
      <w:r w:rsidRPr="00FC5DD3">
        <w:rPr>
          <w:rFonts w:ascii="Times New Roman" w:hAnsi="Times New Roman" w:cs="Times New Roman"/>
          <w:sz w:val="28"/>
          <w:szCs w:val="28"/>
          <w:lang w:val="pt-BR"/>
        </w:rPr>
        <w:t xml:space="preserve"> 5 </w:t>
      </w:r>
      <w:r w:rsidRPr="00FC5DD3">
        <w:rPr>
          <w:rFonts w:ascii="Times New Roman" w:hAnsi="Times New Roman" w:cs="Times New Roman"/>
          <w:sz w:val="28"/>
          <w:szCs w:val="28"/>
        </w:rPr>
        <w:t xml:space="preserve">ngày làm việc, kể từ khi nhận được </w:t>
      </w:r>
      <w:r w:rsidRPr="00FC5DD3">
        <w:rPr>
          <w:rFonts w:ascii="Times New Roman" w:hAnsi="Times New Roman" w:cs="Times New Roman"/>
          <w:sz w:val="28"/>
          <w:szCs w:val="28"/>
          <w:lang w:val="pt-BR"/>
        </w:rPr>
        <w:t>hồ sơ đề nghị hỗ trợ của các nhà trường</w:t>
      </w:r>
      <w:r w:rsidRPr="00FC5DD3">
        <w:rPr>
          <w:rFonts w:ascii="Times New Roman" w:hAnsi="Times New Roman" w:cs="Times New Roman"/>
          <w:sz w:val="28"/>
          <w:szCs w:val="28"/>
        </w:rPr>
        <w:t xml:space="preserve">, </w:t>
      </w:r>
      <w:r w:rsidRPr="00FC5DD3">
        <w:rPr>
          <w:rFonts w:ascii="Times New Roman" w:hAnsi="Times New Roman" w:cs="Times New Roman"/>
          <w:sz w:val="28"/>
          <w:szCs w:val="28"/>
          <w:lang w:val="pt-BR"/>
        </w:rPr>
        <w:t xml:space="preserve">sở </w:t>
      </w:r>
      <w:r w:rsidRPr="00FC5DD3">
        <w:rPr>
          <w:rFonts w:ascii="Times New Roman" w:hAnsi="Times New Roman" w:cs="Times New Roman"/>
          <w:sz w:val="28"/>
          <w:szCs w:val="28"/>
        </w:rPr>
        <w:t>giáo dục và đào tạo tổng hợp</w:t>
      </w:r>
      <w:r w:rsidRPr="00FC5DD3">
        <w:rPr>
          <w:rFonts w:ascii="Times New Roman" w:hAnsi="Times New Roman" w:cs="Times New Roman"/>
          <w:sz w:val="28"/>
          <w:szCs w:val="28"/>
          <w:lang w:val="pt-BR"/>
        </w:rPr>
        <w:t xml:space="preserve">, thẩm định </w:t>
      </w:r>
      <w:r w:rsidRPr="00FC5DD3">
        <w:rPr>
          <w:rFonts w:ascii="Times New Roman" w:hAnsi="Times New Roman" w:cs="Times New Roman"/>
          <w:sz w:val="28"/>
          <w:szCs w:val="28"/>
        </w:rPr>
        <w:t xml:space="preserve">trình Uỷ ban nhân dân cấp </w:t>
      </w:r>
      <w:r w:rsidRPr="00FC5DD3">
        <w:rPr>
          <w:rFonts w:ascii="Times New Roman" w:hAnsi="Times New Roman" w:cs="Times New Roman"/>
          <w:sz w:val="28"/>
          <w:szCs w:val="28"/>
          <w:lang w:val="pt-BR"/>
        </w:rPr>
        <w:t>tỉnh phê duyệt.</w:t>
      </w:r>
    </w:p>
    <w:p w14:paraId="3EB4D8FF" w14:textId="77777777" w:rsidR="006B61E6" w:rsidRPr="00FC5DD3" w:rsidRDefault="006B61E6" w:rsidP="0097170D">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đ) Bước 5: UBND cấp tỉnh nhận hồ sơ đề nghị của sở giáo dục và đào tạo. </w:t>
      </w:r>
      <w:r w:rsidRPr="00FC5DD3">
        <w:rPr>
          <w:rFonts w:ascii="Times New Roman" w:hAnsi="Times New Roman" w:cs="Times New Roman"/>
          <w:sz w:val="28"/>
          <w:szCs w:val="28"/>
        </w:rPr>
        <w:t xml:space="preserve">Trong thời hạn </w:t>
      </w:r>
      <w:r w:rsidRPr="00FC5DD3">
        <w:rPr>
          <w:rFonts w:ascii="Times New Roman" w:hAnsi="Times New Roman" w:cs="Times New Roman"/>
          <w:sz w:val="28"/>
          <w:szCs w:val="28"/>
          <w:lang w:val="pt-BR"/>
        </w:rPr>
        <w:t xml:space="preserve">3 </w:t>
      </w:r>
      <w:r w:rsidRPr="00FC5DD3">
        <w:rPr>
          <w:rFonts w:ascii="Times New Roman" w:hAnsi="Times New Roman" w:cs="Times New Roman"/>
          <w:sz w:val="28"/>
          <w:szCs w:val="28"/>
        </w:rPr>
        <w:t xml:space="preserve">ngày làm việc, kể từ khi nhận hồ sơ trình của </w:t>
      </w:r>
      <w:r w:rsidRPr="00FC5DD3">
        <w:rPr>
          <w:rFonts w:ascii="Times New Roman" w:hAnsi="Times New Roman" w:cs="Times New Roman"/>
          <w:sz w:val="28"/>
          <w:szCs w:val="28"/>
          <w:lang w:val="pt-BR"/>
        </w:rPr>
        <w:t xml:space="preserve">sở </w:t>
      </w:r>
      <w:r w:rsidRPr="00FC5DD3">
        <w:rPr>
          <w:rFonts w:ascii="Times New Roman" w:hAnsi="Times New Roman" w:cs="Times New Roman"/>
          <w:sz w:val="28"/>
          <w:szCs w:val="28"/>
        </w:rPr>
        <w:t xml:space="preserve">giáo dục và đào tạo, UBND cấp </w:t>
      </w:r>
      <w:r w:rsidRPr="00FC5DD3">
        <w:rPr>
          <w:rFonts w:ascii="Times New Roman" w:hAnsi="Times New Roman" w:cs="Times New Roman"/>
          <w:sz w:val="28"/>
          <w:szCs w:val="28"/>
          <w:lang w:val="pt-BR"/>
        </w:rPr>
        <w:t xml:space="preserve">tỉnh </w:t>
      </w:r>
      <w:r w:rsidRPr="00FC5DD3">
        <w:rPr>
          <w:rFonts w:ascii="Times New Roman" w:hAnsi="Times New Roman" w:cs="Times New Roman"/>
          <w:sz w:val="28"/>
          <w:szCs w:val="28"/>
        </w:rPr>
        <w:t>xem xét</w:t>
      </w:r>
      <w:r w:rsidRPr="00FC5DD3">
        <w:rPr>
          <w:rFonts w:ascii="Times New Roman" w:hAnsi="Times New Roman" w:cs="Times New Roman"/>
          <w:sz w:val="28"/>
          <w:szCs w:val="28"/>
          <w:lang w:val="pt-BR"/>
        </w:rPr>
        <w:t xml:space="preserve">, ban hành Quyết định </w:t>
      </w:r>
      <w:r w:rsidRPr="00FC5DD3">
        <w:rPr>
          <w:rFonts w:ascii="Times New Roman" w:hAnsi="Times New Roman" w:cs="Times New Roman"/>
          <w:sz w:val="28"/>
          <w:szCs w:val="28"/>
        </w:rPr>
        <w:t>phê duyệt</w:t>
      </w:r>
      <w:r w:rsidRPr="00FC5DD3">
        <w:rPr>
          <w:rFonts w:ascii="Times New Roman" w:hAnsi="Times New Roman" w:cs="Times New Roman"/>
          <w:sz w:val="28"/>
          <w:szCs w:val="28"/>
          <w:lang w:val="pt-BR"/>
        </w:rPr>
        <w:t>.</w:t>
      </w:r>
    </w:p>
    <w:p w14:paraId="3AF589D3" w14:textId="77777777" w:rsidR="006B61E6" w:rsidRPr="00FC5DD3" w:rsidRDefault="006B61E6" w:rsidP="0097170D">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e) Bước 6: Sở </w:t>
      </w:r>
      <w:r w:rsidRPr="00FC5DD3">
        <w:rPr>
          <w:rFonts w:ascii="Times New Roman" w:hAnsi="Times New Roman" w:cs="Times New Roman"/>
          <w:sz w:val="28"/>
          <w:szCs w:val="28"/>
        </w:rPr>
        <w:t>giáo dục và đào tạo gửi các trường kết quả phê duyệt học sinh được hưởng chính sách hỗ trợ để nhà trường thông báo công khai và tổ chức triển khai thực hiện.</w:t>
      </w:r>
    </w:p>
    <w:p w14:paraId="78B53FA9"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3.2. Cách thức thực hiện</w:t>
      </w:r>
      <w:r w:rsidRPr="00FC5DD3">
        <w:rPr>
          <w:rFonts w:ascii="Times New Roman" w:hAnsi="Times New Roman" w:cs="Times New Roman"/>
          <w:sz w:val="28"/>
          <w:szCs w:val="28"/>
          <w:lang w:val="pt-BR"/>
        </w:rPr>
        <w:t>:</w:t>
      </w:r>
    </w:p>
    <w:p w14:paraId="5C5838B2"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Nộp hồ sơ trực tiếp tại nhà trường hoặc gửi qua đường bưu điện </w:t>
      </w:r>
      <w:r w:rsidRPr="00FC5DD3">
        <w:rPr>
          <w:rFonts w:ascii="Times New Roman" w:hAnsi="Times New Roman" w:cs="Times New Roman"/>
          <w:i/>
          <w:iCs/>
          <w:sz w:val="28"/>
          <w:szCs w:val="28"/>
          <w:lang w:val="pt-BR"/>
        </w:rPr>
        <w:t>hoặc qua trực tuyến (nếu có).</w:t>
      </w:r>
    </w:p>
    <w:p w14:paraId="3F83D9B5"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3.3 Thành phần, số lượng hồ sơ:</w:t>
      </w:r>
    </w:p>
    <w:p w14:paraId="4043D4D0"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3.3.1. Hồ sơ gồm:</w:t>
      </w:r>
    </w:p>
    <w:p w14:paraId="05480429"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a) Đơn đề nghị hỗ trợ (Mẫu số 02 tại Phụ lục kèm theo Nghị định số 116/2016/NĐ-CP);</w:t>
      </w:r>
    </w:p>
    <w:p w14:paraId="36D44F25"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b) </w:t>
      </w:r>
      <w:r w:rsidRPr="00FC5DD3">
        <w:rPr>
          <w:rFonts w:ascii="Times New Roman" w:hAnsi="Times New Roman" w:cs="Times New Roman"/>
          <w:i/>
          <w:iCs/>
          <w:sz w:val="28"/>
          <w:szCs w:val="28"/>
          <w:shd w:val="solid" w:color="FFFFFF" w:fill="auto"/>
        </w:rPr>
        <w:t>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p>
    <w:p w14:paraId="09ED0567"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c) Giấy tờ minh chứng là hộ nghèo do UBND xã cấp hoặc xác nhận cho đối tượng.</w:t>
      </w:r>
    </w:p>
    <w:p w14:paraId="64F4F46B" w14:textId="77777777" w:rsidR="006B61E6" w:rsidRPr="00FC5DD3" w:rsidRDefault="006B61E6" w:rsidP="0097170D">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lastRenderedPageBreak/>
        <w:t>3.3.2. Số lượng hồ sơ: 01 bộ.</w:t>
      </w:r>
    </w:p>
    <w:p w14:paraId="245188F6"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3.4. Thời hạn giải quyết:</w:t>
      </w:r>
    </w:p>
    <w:p w14:paraId="670001E8"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K</w:t>
      </w:r>
      <w:r w:rsidRPr="00FC5DD3">
        <w:rPr>
          <w:rFonts w:ascii="Times New Roman" w:hAnsi="Times New Roman" w:cs="Times New Roman"/>
          <w:sz w:val="28"/>
          <w:szCs w:val="28"/>
        </w:rPr>
        <w:t>inh phí hỗ trợ tiền ăn và tiền nhà ở cho học sinh được chi trả, cấp phát hằng tháng.</w:t>
      </w:r>
    </w:p>
    <w:p w14:paraId="0656187F"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Gạo được cấp cho học sinh theo định kỳ nhưng không quá 2 lần/học kỳ.</w:t>
      </w:r>
    </w:p>
    <w:p w14:paraId="2FF6733D"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3.5. Đối tượng thực hiện:</w:t>
      </w:r>
    </w:p>
    <w:p w14:paraId="1CAFC05B"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Học sinh hoặc cha, mẹ hoặc người giám hộ của học sinh.</w:t>
      </w:r>
    </w:p>
    <w:p w14:paraId="1D732AB1" w14:textId="77777777" w:rsidR="006B61E6" w:rsidRPr="00FC5DD3" w:rsidRDefault="006B61E6" w:rsidP="0097170D">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3.6. Cơ quan thực hiện thủ tục hành chính:</w:t>
      </w:r>
    </w:p>
    <w:p w14:paraId="663994A7"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a) Cơ quan/Người có thẩm quyền quyết định: Chủ tịch UBND cấp tỉnh.</w:t>
      </w:r>
    </w:p>
    <w:p w14:paraId="4A08A807"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b) Cơ quan trực tiếp thực hiện: Sở giáo dục và đào tạo; Cơ sở giáo dục.</w:t>
      </w:r>
    </w:p>
    <w:p w14:paraId="4922FAD2"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3.7. Kết quả thực hiện:</w:t>
      </w:r>
    </w:p>
    <w:p w14:paraId="5DFD21CE"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Quyết định được hưởng chính sách hỗ trợ đối với h</w:t>
      </w:r>
      <w:r w:rsidRPr="00FC5DD3">
        <w:rPr>
          <w:rFonts w:ascii="Times New Roman" w:hAnsi="Times New Roman" w:cs="Times New Roman"/>
          <w:sz w:val="28"/>
          <w:szCs w:val="28"/>
        </w:rPr>
        <w:t xml:space="preserve">ọc sinh trung học </w:t>
      </w:r>
      <w:r w:rsidRPr="00FC5DD3">
        <w:rPr>
          <w:rFonts w:ascii="Times New Roman" w:hAnsi="Times New Roman" w:cs="Times New Roman"/>
          <w:sz w:val="28"/>
          <w:szCs w:val="28"/>
          <w:lang w:val="pt-BR"/>
        </w:rPr>
        <w:t>phổ thông là người dân tộc Kinh.</w:t>
      </w:r>
    </w:p>
    <w:p w14:paraId="5306BBAB"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 </w:t>
      </w:r>
      <w:r w:rsidRPr="00FC5DD3">
        <w:rPr>
          <w:rFonts w:ascii="Times New Roman" w:hAnsi="Times New Roman" w:cs="Times New Roman"/>
          <w:sz w:val="28"/>
          <w:szCs w:val="28"/>
          <w:shd w:val="solid" w:color="FFFFFF" w:fill="auto"/>
          <w:lang w:val="pt-BR"/>
        </w:rPr>
        <w:t>Mỗi tháng học sinh được hỗ trợ 15kg gạo và hỗ trợ tiền ăn bằng 40% mức lương tối thiểu chung và được hưởng không quá 9 tháng/năm học/học sinh.</w:t>
      </w:r>
    </w:p>
    <w:p w14:paraId="445A752C"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shd w:val="solid" w:color="FFFFFF" w:fill="auto"/>
          <w:lang w:val="pt-BR"/>
        </w:rPr>
        <w:t>- Đối với học sinh phải tự lo chỗ ở, mỗi tháng được hỗ trợ tiền nhà bằng 10% mức lương tối thiểu chung và được hưởng không quá 9 tháng/năm học/học sinh</w:t>
      </w:r>
      <w:r w:rsidRPr="00FC5DD3">
        <w:rPr>
          <w:rFonts w:ascii="Times New Roman" w:hAnsi="Times New Roman" w:cs="Times New Roman"/>
          <w:sz w:val="28"/>
          <w:szCs w:val="28"/>
          <w:lang w:val="pt-BR"/>
        </w:rPr>
        <w:t>.</w:t>
      </w:r>
    </w:p>
    <w:p w14:paraId="5D4E01F5"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3.8. Phí, lệ phí:</w:t>
      </w:r>
    </w:p>
    <w:p w14:paraId="14AE0034"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Không.</w:t>
      </w:r>
    </w:p>
    <w:p w14:paraId="724A8974"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3.9. Mẫu đơn, tờ khai:</w:t>
      </w:r>
    </w:p>
    <w:p w14:paraId="30881AAE"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Đơn đề nghị hỗ trợ (Mẫu số 02 tại Phụ lục kèm theo Nghị định số 116/2016/NĐ-CP)</w:t>
      </w:r>
    </w:p>
    <w:p w14:paraId="707462A5"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t>3.10. Yêu cầu, điều kiện:</w:t>
      </w:r>
    </w:p>
    <w:p w14:paraId="3BF94130"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Đối với học sinh trung học phổ thông là người dân tộc kinh</w:t>
      </w:r>
    </w:p>
    <w:p w14:paraId="6446A1FB"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 xml:space="preserve">a) </w:t>
      </w:r>
      <w:r w:rsidRPr="00FC5DD3">
        <w:rPr>
          <w:rFonts w:ascii="Times New Roman" w:hAnsi="Times New Roman" w:cs="Times New Roman"/>
          <w:sz w:val="28"/>
          <w:szCs w:val="28"/>
        </w:rPr>
        <w:t xml:space="preserve">Đang học </w:t>
      </w:r>
      <w:r w:rsidRPr="00FC5DD3">
        <w:rPr>
          <w:rFonts w:ascii="Times New Roman" w:hAnsi="Times New Roman" w:cs="Times New Roman"/>
          <w:sz w:val="28"/>
          <w:szCs w:val="28"/>
          <w:lang w:val="pt-BR"/>
        </w:rPr>
        <w:t xml:space="preserve">trường </w:t>
      </w:r>
      <w:r w:rsidRPr="00FC5DD3">
        <w:rPr>
          <w:rFonts w:ascii="Times New Roman" w:hAnsi="Times New Roman" w:cs="Times New Roman"/>
          <w:sz w:val="28"/>
          <w:szCs w:val="28"/>
        </w:rPr>
        <w:t xml:space="preserve">trung học phổ thông </w:t>
      </w:r>
      <w:r w:rsidRPr="00FC5DD3">
        <w:rPr>
          <w:rFonts w:ascii="Times New Roman" w:hAnsi="Times New Roman" w:cs="Times New Roman"/>
          <w:sz w:val="28"/>
          <w:szCs w:val="28"/>
          <w:lang w:val="pt-BR"/>
        </w:rPr>
        <w:t xml:space="preserve">hoặc cấp </w:t>
      </w:r>
      <w:r w:rsidRPr="00FC5DD3">
        <w:rPr>
          <w:rFonts w:ascii="Times New Roman" w:hAnsi="Times New Roman" w:cs="Times New Roman"/>
          <w:sz w:val="28"/>
          <w:szCs w:val="28"/>
        </w:rPr>
        <w:t xml:space="preserve">trung học phổ thông </w:t>
      </w:r>
      <w:r w:rsidRPr="00FC5DD3">
        <w:rPr>
          <w:rFonts w:ascii="Times New Roman" w:hAnsi="Times New Roman" w:cs="Times New Roman"/>
          <w:sz w:val="28"/>
          <w:szCs w:val="28"/>
          <w:lang w:val="pt-BR"/>
        </w:rPr>
        <w:t xml:space="preserve">tại </w:t>
      </w:r>
      <w:r w:rsidRPr="00FC5DD3">
        <w:rPr>
          <w:rFonts w:ascii="Times New Roman" w:hAnsi="Times New Roman" w:cs="Times New Roman"/>
          <w:sz w:val="28"/>
          <w:szCs w:val="28"/>
        </w:rPr>
        <w:t xml:space="preserve">trường phổ thông có nhiều cấp học </w:t>
      </w:r>
      <w:r w:rsidRPr="00FC5DD3">
        <w:rPr>
          <w:rFonts w:ascii="Times New Roman" w:hAnsi="Times New Roman" w:cs="Times New Roman"/>
          <w:sz w:val="28"/>
          <w:szCs w:val="28"/>
          <w:lang w:val="pt-BR"/>
        </w:rPr>
        <w:t>.</w:t>
      </w:r>
    </w:p>
    <w:p w14:paraId="04C10855"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b) Bản thân và bố, mẹ hoặc người giám hộ có hộ khẩu thường trú tại xã khu vực III, thôn đặc biệt khó khăn vùng dân tộc và miền núi; các xã đặc biệt khó khăn vùng bãi ngang ven biển và hải đảo.</w:t>
      </w:r>
    </w:p>
    <w:p w14:paraId="7C6958CD"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c) Nhà ở xa trường khoảng cách từ 10 km trở lên hoặc địa hình cách trở, giao thông đi lại khó khăn: phải qua sông, suối không có cầu; qua đèo, núi cao; qua vùng sạt lở đất, đá.</w:t>
      </w:r>
    </w:p>
    <w:p w14:paraId="7080ABF4"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pt-BR"/>
        </w:rPr>
        <w:t>d) Là nhân khẩu trong gia đình thuộc hộ nghèo.</w:t>
      </w:r>
    </w:p>
    <w:p w14:paraId="135196AC"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lang w:val="pt-BR"/>
        </w:rPr>
        <w:lastRenderedPageBreak/>
        <w:t>3.11. Căn cứ pháp lý:</w:t>
      </w:r>
    </w:p>
    <w:p w14:paraId="3C0DEEAB"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lang w:val="sv-SE"/>
        </w:rPr>
        <w:t xml:space="preserve">a) Nghị định số 116/2016/NĐ-CP ngày 18 tháng 7 năm 2016 của Chính phủ </w:t>
      </w:r>
      <w:r w:rsidRPr="00FC5DD3">
        <w:rPr>
          <w:rFonts w:ascii="Times New Roman" w:hAnsi="Times New Roman" w:cs="Times New Roman"/>
          <w:sz w:val="28"/>
          <w:szCs w:val="28"/>
        </w:rPr>
        <w:t>Quy định chính sách hỗ trợ học sinh bán trú, trường phổ thông dân tộc bán trú và học sinh trung học phổ thông ở xã, thôn đặc biệt khó khăn.</w:t>
      </w:r>
    </w:p>
    <w:p w14:paraId="7D89FA12" w14:textId="77777777" w:rsidR="006B61E6" w:rsidRPr="00FC5DD3" w:rsidRDefault="006B61E6" w:rsidP="0097170D">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3AF66A56"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1A5A46A7" w14:textId="77777777" w:rsidR="006B61E6" w:rsidRPr="00FC5DD3" w:rsidRDefault="006B61E6" w:rsidP="006B61E6">
      <w:pPr>
        <w:spacing w:after="120"/>
        <w:jc w:val="both"/>
        <w:rPr>
          <w:rFonts w:ascii="Times New Roman" w:hAnsi="Times New Roman" w:cs="Times New Roman"/>
          <w:sz w:val="28"/>
          <w:szCs w:val="28"/>
        </w:rPr>
      </w:pPr>
    </w:p>
    <w:p w14:paraId="621C3F05" w14:textId="77777777" w:rsidR="0097170D" w:rsidRDefault="0097170D">
      <w:pPr>
        <w:rPr>
          <w:rFonts w:ascii="Times New Roman" w:hAnsi="Times New Roman" w:cs="Times New Roman"/>
          <w:b/>
          <w:bCs/>
          <w:sz w:val="28"/>
          <w:szCs w:val="28"/>
          <w:lang w:val="pt-BR"/>
        </w:rPr>
      </w:pPr>
      <w:r>
        <w:rPr>
          <w:rFonts w:ascii="Times New Roman" w:hAnsi="Times New Roman" w:cs="Times New Roman"/>
          <w:b/>
          <w:bCs/>
          <w:sz w:val="28"/>
          <w:szCs w:val="28"/>
          <w:lang w:val="pt-BR"/>
        </w:rPr>
        <w:br w:type="page"/>
      </w:r>
    </w:p>
    <w:p w14:paraId="14552D3E" w14:textId="74C5C4CF" w:rsidR="006B61E6" w:rsidRPr="00FC5DD3" w:rsidRDefault="006B61E6" w:rsidP="0097170D">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lastRenderedPageBreak/>
        <w:t>Mẫu số 02</w:t>
      </w:r>
    </w:p>
    <w:p w14:paraId="22B55C52" w14:textId="77777777" w:rsidR="006B61E6" w:rsidRPr="00FC5DD3" w:rsidRDefault="006B61E6" w:rsidP="0097170D">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22A3837E" w14:textId="77777777" w:rsidR="006B61E6" w:rsidRPr="00FC5DD3" w:rsidRDefault="006B61E6" w:rsidP="0097170D">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ĐƠN ĐỀ NGHỊ HỖ TRỢ</w:t>
      </w:r>
    </w:p>
    <w:p w14:paraId="75F83A1C" w14:textId="77777777" w:rsidR="006B61E6" w:rsidRPr="00FC5DD3" w:rsidRDefault="006B61E6" w:rsidP="0097170D">
      <w:pPr>
        <w:spacing w:after="120"/>
        <w:jc w:val="center"/>
        <w:rPr>
          <w:rFonts w:ascii="Times New Roman" w:hAnsi="Times New Roman" w:cs="Times New Roman"/>
          <w:sz w:val="28"/>
          <w:szCs w:val="28"/>
        </w:rPr>
      </w:pPr>
      <w:r w:rsidRPr="00FC5DD3">
        <w:rPr>
          <w:rFonts w:ascii="Times New Roman" w:hAnsi="Times New Roman" w:cs="Times New Roman"/>
          <w:sz w:val="28"/>
          <w:szCs w:val="28"/>
          <w:lang w:val="pt-BR"/>
        </w:rPr>
        <w:t>(Dùng cho học sinh THCS, học sinh THPT học bán trú tại trường phổ thông ở xã, thôn đặc biệt khó khăn)</w:t>
      </w:r>
    </w:p>
    <w:p w14:paraId="4EDA2CFF" w14:textId="77777777" w:rsidR="006B61E6" w:rsidRPr="00FC5DD3" w:rsidRDefault="006B61E6" w:rsidP="0097170D">
      <w:pPr>
        <w:spacing w:after="120"/>
        <w:jc w:val="center"/>
        <w:rPr>
          <w:rFonts w:ascii="Times New Roman" w:hAnsi="Times New Roman" w:cs="Times New Roman"/>
          <w:sz w:val="28"/>
          <w:szCs w:val="28"/>
        </w:rPr>
      </w:pPr>
      <w:r w:rsidRPr="00FC5DD3">
        <w:rPr>
          <w:rFonts w:ascii="Times New Roman" w:hAnsi="Times New Roman" w:cs="Times New Roman"/>
          <w:sz w:val="28"/>
          <w:szCs w:val="28"/>
          <w:lang w:val="pt-BR"/>
        </w:rPr>
        <w:t>Kính gửi Trường: ……………………………</w:t>
      </w:r>
    </w:p>
    <w:p w14:paraId="22FD10F9"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Họ và tên học sinh: ......................................................................................</w:t>
      </w:r>
    </w:p>
    <w:p w14:paraId="6180EE3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Sinh ngày………….. tháng…………… năm..............................................</w:t>
      </w:r>
    </w:p>
    <w:p w14:paraId="2A403C1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Dân tộc: .......................................................................................................</w:t>
      </w:r>
    </w:p>
    <w:p w14:paraId="7D4E9625"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Thường trú tại thôn/bản………………………… xã....................................</w:t>
      </w:r>
    </w:p>
    <w:p w14:paraId="4AE30E7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thuộc vùng: ...................................................................................................</w:t>
      </w:r>
    </w:p>
    <w:p w14:paraId="03ADC86A"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Huyện ...................................................... Tỉnh……………………………</w:t>
      </w:r>
    </w:p>
    <w:p w14:paraId="3CEE494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Năm học…………… Là học sinh lớp:…… Trường.................................</w:t>
      </w:r>
    </w:p>
    <w:p w14:paraId="1C7ECAB1"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lý do (chọn 1 trong 2 lý do sau):</w:t>
      </w:r>
    </w:p>
    <w:p w14:paraId="4732B939"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Nhà ở xa trường (ghi rõ cách nơi học tập bao nhiêu km): .........................</w:t>
      </w:r>
    </w:p>
    <w:p w14:paraId="7FF8A023"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 Địa hình giao thông khó khăn: □</w:t>
      </w:r>
    </w:p>
    <w:p w14:paraId="00245628"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Nên em không thể đi đến trường và trở về nhà trong ngày.</w:t>
      </w:r>
    </w:p>
    <w:p w14:paraId="0D09DE54"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Vì vậy, em làm đơn này đề nghị nhà trường xem xét, trình cấp có thẩm quyền để em được hưởng chính sách hỗ trợ tiền và gạo theo quy định tại Nghị định số: ……/2016/NĐ-CP ngày…… tháng…… năm 2016 của Chính phủ, gồm:</w:t>
      </w:r>
    </w:p>
    <w:p w14:paraId="4EA2ECEC"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1. Tiền ăn □</w:t>
      </w:r>
    </w:p>
    <w:p w14:paraId="5B67E8A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2. Tiền nhà ở (đối với trường hợp học sinh phải tự lo chỗ ở) □</w:t>
      </w:r>
    </w:p>
    <w:p w14:paraId="3C5416F2"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lang w:val="pt-BR"/>
        </w:rPr>
        <w:t>3. Gạo: □</w:t>
      </w:r>
    </w:p>
    <w:p w14:paraId="01010D12"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B61E6" w:rsidRPr="00FC5DD3" w14:paraId="439AF621" w14:textId="77777777" w:rsidTr="00E66A4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205F2623" w14:textId="77777777" w:rsidR="006B61E6" w:rsidRPr="00FC5DD3" w:rsidRDefault="006B61E6" w:rsidP="00E66A4C">
            <w:pPr>
              <w:spacing w:after="0"/>
              <w:jc w:val="both"/>
              <w:rPr>
                <w:rFonts w:ascii="Times New Roman" w:hAnsi="Times New Roman" w:cs="Times New Roman"/>
                <w:sz w:val="28"/>
                <w:szCs w:val="28"/>
              </w:rPr>
            </w:pPr>
          </w:p>
        </w:tc>
        <w:tc>
          <w:tcPr>
            <w:tcW w:w="4428" w:type="dxa"/>
            <w:tcBorders>
              <w:top w:val="nil"/>
              <w:left w:val="nil"/>
              <w:bottom w:val="nil"/>
              <w:right w:val="nil"/>
              <w:tl2br w:val="nil"/>
              <w:tr2bl w:val="nil"/>
            </w:tcBorders>
            <w:shd w:val="solid" w:color="FFFFFF" w:fill="auto"/>
            <w:tcMar>
              <w:top w:w="0" w:type="dxa"/>
              <w:left w:w="108" w:type="dxa"/>
              <w:bottom w:w="0" w:type="dxa"/>
              <w:right w:w="108" w:type="dxa"/>
            </w:tcMar>
          </w:tcPr>
          <w:p w14:paraId="7D46C1D6" w14:textId="77777777" w:rsidR="006B61E6" w:rsidRPr="00FC5DD3" w:rsidRDefault="006B61E6" w:rsidP="00E43C7E">
            <w:pPr>
              <w:spacing w:after="120"/>
              <w:jc w:val="center"/>
              <w:rPr>
                <w:rFonts w:ascii="Times New Roman" w:hAnsi="Times New Roman" w:cs="Times New Roman"/>
                <w:sz w:val="28"/>
                <w:szCs w:val="28"/>
              </w:rPr>
            </w:pPr>
            <w:r w:rsidRPr="00FC5DD3">
              <w:rPr>
                <w:rFonts w:ascii="Times New Roman" w:hAnsi="Times New Roman" w:cs="Times New Roman"/>
                <w:i/>
                <w:iCs/>
                <w:sz w:val="28"/>
                <w:szCs w:val="28"/>
                <w:lang w:val="pt-BR"/>
              </w:rPr>
              <w:t xml:space="preserve">………, </w:t>
            </w:r>
            <w:r w:rsidRPr="00FC5DD3">
              <w:rPr>
                <w:rFonts w:ascii="Times New Roman" w:hAnsi="Times New Roman" w:cs="Times New Roman"/>
                <w:sz w:val="28"/>
                <w:szCs w:val="28"/>
                <w:lang w:val="pt-BR"/>
              </w:rPr>
              <w:t>ngày…… tháng…… năm 20....</w:t>
            </w:r>
            <w:r w:rsidRPr="00FC5DD3">
              <w:rPr>
                <w:rFonts w:ascii="Times New Roman" w:hAnsi="Times New Roman" w:cs="Times New Roman"/>
                <w:sz w:val="28"/>
                <w:szCs w:val="28"/>
                <w:lang w:val="pt-BR"/>
              </w:rPr>
              <w:br/>
            </w:r>
            <w:r w:rsidRPr="00FC5DD3">
              <w:rPr>
                <w:rFonts w:ascii="Times New Roman" w:hAnsi="Times New Roman" w:cs="Times New Roman"/>
                <w:b/>
                <w:bCs/>
                <w:sz w:val="28"/>
                <w:szCs w:val="28"/>
                <w:lang w:val="pt-BR"/>
              </w:rPr>
              <w:t>Người làm đơn</w:t>
            </w:r>
            <w:r w:rsidRPr="00FC5DD3">
              <w:rPr>
                <w:rFonts w:ascii="Times New Roman" w:hAnsi="Times New Roman" w:cs="Times New Roman"/>
                <w:sz w:val="28"/>
                <w:szCs w:val="28"/>
                <w:lang w:val="pt-BR"/>
              </w:rPr>
              <w:br/>
              <w:t>(Ký, ghi rõ họ, tên)</w:t>
            </w:r>
          </w:p>
          <w:p w14:paraId="1E873222" w14:textId="77777777" w:rsidR="006B61E6" w:rsidRPr="00FC5DD3" w:rsidRDefault="006B61E6" w:rsidP="00E43C7E">
            <w:pPr>
              <w:spacing w:after="0"/>
              <w:jc w:val="center"/>
              <w:rPr>
                <w:rFonts w:ascii="Times New Roman" w:hAnsi="Times New Roman" w:cs="Times New Roman"/>
                <w:sz w:val="28"/>
                <w:szCs w:val="28"/>
              </w:rPr>
            </w:pPr>
          </w:p>
        </w:tc>
      </w:tr>
    </w:tbl>
    <w:p w14:paraId="2AE1172C" w14:textId="77777777" w:rsidR="006B61E6" w:rsidRPr="00FC5DD3" w:rsidRDefault="006B61E6" w:rsidP="006B61E6">
      <w:pPr>
        <w:spacing w:after="120"/>
        <w:jc w:val="both"/>
        <w:rPr>
          <w:rFonts w:ascii="Times New Roman" w:hAnsi="Times New Roman" w:cs="Times New Roman"/>
          <w:sz w:val="28"/>
          <w:szCs w:val="28"/>
        </w:rPr>
      </w:pPr>
    </w:p>
    <w:p w14:paraId="33B3605C" w14:textId="77777777" w:rsidR="008333D1" w:rsidRDefault="008333D1">
      <w:pPr>
        <w:rPr>
          <w:rFonts w:ascii="Times New Roman" w:hAnsi="Times New Roman" w:cs="Times New Roman"/>
          <w:b/>
          <w:bCs/>
          <w:sz w:val="28"/>
          <w:szCs w:val="28"/>
        </w:rPr>
      </w:pPr>
      <w:r>
        <w:rPr>
          <w:rFonts w:ascii="Times New Roman" w:hAnsi="Times New Roman" w:cs="Times New Roman"/>
          <w:b/>
          <w:bCs/>
          <w:sz w:val="28"/>
          <w:szCs w:val="28"/>
        </w:rPr>
        <w:br w:type="page"/>
      </w:r>
    </w:p>
    <w:p w14:paraId="1842BBE4" w14:textId="1FC71668" w:rsidR="006B61E6" w:rsidRPr="00FC5DD3" w:rsidRDefault="006B61E6" w:rsidP="008333D1">
      <w:pPr>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lastRenderedPageBreak/>
        <w:t>4. Hỗ trợ học tập đối với học sinh trung học phổ thông các dân tộc thiểu số rất ít người</w:t>
      </w:r>
    </w:p>
    <w:p w14:paraId="532EE98D"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4.1. Trình tự thực hiện:</w:t>
      </w:r>
    </w:p>
    <w:p w14:paraId="49C2AA40"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Đối với học sinh trung học phổ thông học tại các cơ sở giáo dục công lập</w:t>
      </w:r>
    </w:p>
    <w:p w14:paraId="4C0A45E5"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Đầu năm học, các cơ sở giáo dục phổ thông có học sinh dân tộc thiểu số rất ít người theo học tổ chức phổ biến, thông báo rộng rãi, hướng dẫn cho học sinh thuộc đối tượng được hưởng chính sách làm đơn đề nghị hỗ trợ học tập.</w:t>
      </w:r>
    </w:p>
    <w:p w14:paraId="41284A91"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Trong thời hạn 20 ngày làm việc, kể từ ngày niêm yết thông báo; học sinh nộp đơn cho cơ sở giáo dục.</w:t>
      </w:r>
    </w:p>
    <w:p w14:paraId="41C1777D"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Trong thời hạn 10 ngày làm việc, kể từ ngày hết hạn hết hạn nhận đơn, các cơ sở giáo dục có trách nhiệm tổ chức xem xét đơn đề nghị hỗ trợ học tập, lập và phê duyệt danh sách đối tượng được hưởng, niêm yết công khai danh sách đối tượng được hưởng, gửi báo cáo cơ quan quản lý cấp trên trực tiếp và thực hiện việc chi trả.</w:t>
      </w:r>
    </w:p>
    <w:p w14:paraId="3611D5F2"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Học sinh học tại các cơ sở giáo dục công lập chỉ cần nộp đơn đề nghị hỗ trợ học tập một lần khi bắt đầu vào học tại một cơ sở giáo dục. Trong các năm học tiếp theo, các cơ sở giáo dục căn cứ vào danh sách học sinh dân tộc thiểu số rất ít người đang học tại trường và đơn đề nghị của học sinh mới vào học để lập và phê duyệt danh sách đối tượng được hưởng.</w:t>
      </w:r>
    </w:p>
    <w:p w14:paraId="65496F17"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Các cơ sở giáo dục công lập chi trả tiền hỗ trợ học tập trực tiếp cho cha mẹ (hoặc người chăm sóc) trẻ mẫu giáo; cho học sinh, sinh viên. Việc chi trả thực hiện theo tháng.</w:t>
      </w:r>
    </w:p>
    <w:p w14:paraId="4D37BED0"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Đối với học sinh trung học phổ thông học tại các cơ sở giáo dục ngoài công lập</w:t>
      </w:r>
    </w:p>
    <w:p w14:paraId="6EA01C42"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Đầu năm học, các cơ sở giáo dục phổ thông có học sinh dân tộc thiểu số rất ít người theo học tổ chức phổ biến, thông báo rộng rãi, hướng dẫn cho học sinh thuộc đối tượng được hưởng chính sách làm đơn đề nghị hỗ trợ học tập.</w:t>
      </w:r>
    </w:p>
    <w:p w14:paraId="0F6902FF"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Trong thời hạn 20 ngày làm việc, kể từ ngày niêm yết thông báo học sinh nộp đơn cho cơ sở giáo dục. Các cơ sở giáo dục có trách nhiệm xác nhận vào đơn đề nghị hỗ trợ học tập của học sinh dân tộc thiểu số rất ít người.</w:t>
      </w:r>
    </w:p>
    <w:p w14:paraId="4AA49D38"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Trong thời hạn 30 ngày làm việc, kể từ ngày khai giảng năm học, học sinh trung học phổ thông nộp đơn đề nghị hỗ trợ học tập cho sở giáo dục và đào tạo nơi học sinh có hộ khẩu thường trú. Trong trường hợp học sinh không trực tiếp đến nộp thì cha mẹ học sinh nộp thay.</w:t>
      </w:r>
    </w:p>
    <w:p w14:paraId="28304A1B"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 Trong thời hạn 10 ngày làm việc, kể từ ngày hết hạn nhận đơn đề nghị hỗ trợ sở giáo dục và đào tạo có trách nhiệm tổ chức xem xét đơn, lập và phê duyệt </w:t>
      </w:r>
      <w:r w:rsidRPr="00FC5DD3">
        <w:rPr>
          <w:rFonts w:ascii="Times New Roman" w:hAnsi="Times New Roman" w:cs="Times New Roman"/>
          <w:sz w:val="28"/>
          <w:szCs w:val="28"/>
        </w:rPr>
        <w:lastRenderedPageBreak/>
        <w:t>danh sách đối tượng được hưởng, niêm yết công khai danh sách đối tượng được hưởng chính sách và thực hiện chi trả.</w:t>
      </w:r>
    </w:p>
    <w:p w14:paraId="5F97C2B3"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Sở giáo dục và đào tạo chi trả tiền hỗ trợ học tập trực tiếp học sinh hoặc thông qua cha mẹ học sinh thuộc các cơ sở giáo dục ngoài công lập. Tùy thuộc vào điều kiện thực tế của đối tượng được hưởng, việc chi trả có thể thực hiện theo tháng hoặc theo quý.</w:t>
      </w:r>
    </w:p>
    <w:p w14:paraId="5C154583"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4.2. Cách thức thực hiện:</w:t>
      </w:r>
    </w:p>
    <w:p w14:paraId="37188F6D" w14:textId="77777777" w:rsidR="006B61E6" w:rsidRPr="00FC5DD3" w:rsidRDefault="006B61E6" w:rsidP="006B61E6">
      <w:pPr>
        <w:shd w:val="solid" w:color="FFFFFF" w:fill="auto"/>
        <w:spacing w:after="120"/>
        <w:jc w:val="both"/>
        <w:rPr>
          <w:rFonts w:ascii="Times New Roman" w:hAnsi="Times New Roman" w:cs="Times New Roman"/>
          <w:sz w:val="28"/>
          <w:szCs w:val="28"/>
        </w:rPr>
      </w:pPr>
      <w:r w:rsidRPr="00FC5DD3">
        <w:rPr>
          <w:rFonts w:ascii="Times New Roman" w:hAnsi="Times New Roman" w:cs="Times New Roman"/>
          <w:sz w:val="28"/>
          <w:szCs w:val="28"/>
        </w:rPr>
        <w:t xml:space="preserve">Trực tiếp hoặc qua đường bưu điện </w:t>
      </w:r>
      <w:r w:rsidRPr="00FC5DD3">
        <w:rPr>
          <w:rFonts w:ascii="Times New Roman" w:hAnsi="Times New Roman" w:cs="Times New Roman"/>
          <w:i/>
          <w:iCs/>
          <w:sz w:val="28"/>
          <w:szCs w:val="28"/>
        </w:rPr>
        <w:t>hoặc trực tuyến (nếu có)</w:t>
      </w:r>
      <w:r w:rsidRPr="00FC5DD3">
        <w:rPr>
          <w:rFonts w:ascii="Times New Roman" w:hAnsi="Times New Roman" w:cs="Times New Roman"/>
          <w:sz w:val="28"/>
          <w:szCs w:val="28"/>
        </w:rPr>
        <w:t>.</w:t>
      </w:r>
    </w:p>
    <w:p w14:paraId="44432476"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4.3. Thành phần, số lượng hồ sơ:</w:t>
      </w:r>
    </w:p>
    <w:p w14:paraId="5EDA90DE"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12.3.1. Hồ sơ gồm: Đơn đề nghị hỗ trợ học tập (theo mẫu).</w:t>
      </w:r>
    </w:p>
    <w:p w14:paraId="01F471DD"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12.3.2. Số lượng hồ sơ: 01 bộ.</w:t>
      </w:r>
    </w:p>
    <w:p w14:paraId="19C0DD44"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4.4. Thời hạn giải quyết:</w:t>
      </w:r>
    </w:p>
    <w:p w14:paraId="16F5331A"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học sinh học tại các cơ Sở giáo dục công lập: Thời hạn ra quyết định là 10 ngày làm việc kể từ ngày hết hạn nhận đơn.</w:t>
      </w:r>
    </w:p>
    <w:p w14:paraId="57B63C2B"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Đối với học sinh học tại các cơ sở giáo dục ngoài công lập: Thời hạn ra quyết định là 40 ngày làm việc kể từ ngày khai giảng năm học.</w:t>
      </w:r>
    </w:p>
    <w:p w14:paraId="052F21A7"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5.5. Đối tượng thực hiện:</w:t>
      </w:r>
    </w:p>
    <w:p w14:paraId="7C2AC9F3"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Học sinh trung học phổ thông thuộc 16 dân tộc: Cống, Mảng, Pu Péo, Si La, Cờ Lao, Bố Y, La Ha, Ngái, Chứt, Ơ Đu, Brâu, Rơ Măm, Lô Lô, Lự, Pà Thẻn, La Hủ đang học tập tại các cơ sở giáo dục thuộc hệ thống giáo dục quốc dân.</w:t>
      </w:r>
    </w:p>
    <w:p w14:paraId="109257A8"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6.6. Cơ quan thực hiện:</w:t>
      </w:r>
    </w:p>
    <w:p w14:paraId="59397C8E"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Cơ sở giáo dục, sở giáo dục và đào tạo.</w:t>
      </w:r>
    </w:p>
    <w:p w14:paraId="0D6C3A17"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6.7. Kết quả thực hiện:</w:t>
      </w:r>
    </w:p>
    <w:p w14:paraId="0BFD4A6B"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Quyết định phê duyệt danh sách học sinh dân tộc thiểu số rất ít người được hưởng hỗ trợ học tập.</w:t>
      </w:r>
    </w:p>
    <w:p w14:paraId="0F1C97FB"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Học sinh dân tộc thiểu số rất ít người học tại các trường trung học phổ thông được hưởng mức hỗ trợ học tập bằng 40% mức lương cơ sở/học sinh/tháng.</w:t>
      </w:r>
    </w:p>
    <w:p w14:paraId="56FF38FF"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Học sinh dân tộc thiểu số rất ít người học tại các trường phổ thông dân tộc bán trú hoặc là học sinh bán trú học tại trường phổ thông công lập có học sinh bán trú được hưởng mức hỗ trợ học tập bằng 60% mức lương cơ sở /học sinh/tháng.</w:t>
      </w:r>
    </w:p>
    <w:p w14:paraId="183A6D0D"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lastRenderedPageBreak/>
        <w:t>- Học sinh dân tộc thiểu số rất ít người học tại các trường phổ thông dân tộc nội trú được hưởng mức hỗ trợ học tập bằng 100% mức lương cơ sở/học sinh/tháng.</w:t>
      </w:r>
    </w:p>
    <w:p w14:paraId="14763A1B"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Thời gian được hưởng hỗ trợ: 12 tháng/năm cho đối tượng có thời gian học đủ 9 tháng/năm trở lên; trường hợp đối tượng học không đủ 9 tháng/năm thì được hưởng theo thời gian học thực tế.</w:t>
      </w:r>
    </w:p>
    <w:p w14:paraId="169FE1FF"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6.8. Phí, lệ phí:</w:t>
      </w:r>
    </w:p>
    <w:p w14:paraId="0EADB25B"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Không.</w:t>
      </w:r>
    </w:p>
    <w:p w14:paraId="38A001CF"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6.9. Mẫu đơn, mẫu tờ khai:</w:t>
      </w:r>
    </w:p>
    <w:p w14:paraId="6D72373E"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a) </w:t>
      </w:r>
      <w:r w:rsidRPr="00FC5DD3">
        <w:rPr>
          <w:rFonts w:ascii="Times New Roman" w:hAnsi="Times New Roman" w:cs="Times New Roman"/>
          <w:i/>
          <w:iCs/>
          <w:sz w:val="28"/>
          <w:szCs w:val="28"/>
        </w:rPr>
        <w:t>Mẫu số 02: dùng cho học sinh, sinh viên học tại các cơ sở giáo dục công lập tại Phụ lục ban hành kèm theo Nghị định số 57/2017/NĐ-CP ngày 09 tháng 5 năm 2017 của Chính phủ quy định chính sách ưu tiên tuyển sinh và hỗ trợ học tập đối với trẻ mẫu giáo, học sinh, sinh viên dân tộc thiểu số rất ít người, được sửa đổi, bổ sung tại khoản 7 Điều 14 Nghị định số 104/2022/NĐ-CP của Chính phủ sửa đổi, bổ sung một số điều của các Nghị định liên quan đến việc nộp, xuất trình sổ hộ khẩu, sổ tạm trú giấy khi thực hiện thủ tục hành chính, cung cấp dịch vụ công;</w:t>
      </w:r>
    </w:p>
    <w:p w14:paraId="51BE2595"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b) Mẫu số 04: dùng cho học sinh, sinh viên học tại các cơ sở giáo dục ngoài công lập tại Phụ lục ban hành kèm theo Nghị định số 57/2017/NĐ-CP ngày 09 tháng 5 năm 2017 của Chính phủ quy định chính sách ưu tiên tuyển sinh và hỗ trợ học tập đối với trẻ mẫu giáo, học sinh, sinh viên dân tộc thiểu số rất ít người.</w:t>
      </w:r>
    </w:p>
    <w:p w14:paraId="06B499E0"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6.10. Yêu cầu, điều kiện:</w:t>
      </w:r>
    </w:p>
    <w:p w14:paraId="597FEA8F"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Học sinh trung học phổ thông thuộc 16 dân tộc: Cống, Mảng, Pu Péo, Si La, Cờ Lao, Bố Y, La Ha, Ngái, Chứt, Ơ Đu, Brâu, Rơ Măm, Lô Lô, Lự, Pà Thẻn, La Hủ đang học tập tại các cơ sở giáo dục thuộc hệ thống giáo dục quốc dân.</w:t>
      </w:r>
    </w:p>
    <w:p w14:paraId="1B565508"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b/>
          <w:bCs/>
          <w:sz w:val="28"/>
          <w:szCs w:val="28"/>
        </w:rPr>
        <w:t>6.11. Căn cứ pháp lý:</w:t>
      </w:r>
    </w:p>
    <w:p w14:paraId="5A08C8A8" w14:textId="77777777" w:rsidR="006B61E6" w:rsidRPr="00FC5DD3" w:rsidRDefault="006B61E6" w:rsidP="008333D1">
      <w:pPr>
        <w:shd w:val="solid" w:color="FFFFFF" w:fill="auto"/>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a) Nghị định số 57/2017/NĐ-CP ngày 09 tháng 5 năm 2017 của Chính phủ quy định chính sách ưu tiên tuyển sinh và hỗ trợ học tập đối với trẻ mẫu giáo, học sinh, sinh viên dân tộc thiểu số rất ít người.</w:t>
      </w:r>
    </w:p>
    <w:p w14:paraId="1E06AA14" w14:textId="77777777" w:rsidR="006B61E6" w:rsidRPr="00FC5DD3" w:rsidRDefault="006B61E6" w:rsidP="008333D1">
      <w:pPr>
        <w:spacing w:after="120"/>
        <w:ind w:firstLine="720"/>
        <w:jc w:val="both"/>
        <w:rPr>
          <w:rFonts w:ascii="Times New Roman" w:hAnsi="Times New Roman" w:cs="Times New Roman"/>
          <w:sz w:val="28"/>
          <w:szCs w:val="28"/>
        </w:rPr>
      </w:pPr>
      <w:r w:rsidRPr="00FC5DD3">
        <w:rPr>
          <w:rFonts w:ascii="Times New Roman" w:hAnsi="Times New Roman" w:cs="Times New Roman"/>
          <w:sz w:val="28"/>
          <w:szCs w:val="28"/>
        </w:rPr>
        <w:t xml:space="preserve">b) </w:t>
      </w:r>
      <w:r w:rsidRPr="00FC5DD3">
        <w:rPr>
          <w:rFonts w:ascii="Times New Roman" w:hAnsi="Times New Roman" w:cs="Times New Roman"/>
          <w:i/>
          <w:iCs/>
          <w:sz w:val="28"/>
          <w:szCs w:val="28"/>
        </w:rPr>
        <w:t>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FC5DD3">
        <w:rPr>
          <w:rFonts w:ascii="Times New Roman" w:hAnsi="Times New Roman" w:cs="Times New Roman"/>
          <w:sz w:val="28"/>
          <w:szCs w:val="28"/>
        </w:rPr>
        <w:t>.</w:t>
      </w:r>
    </w:p>
    <w:p w14:paraId="19F503F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b/>
          <w:bCs/>
          <w:i/>
          <w:iCs/>
          <w:sz w:val="28"/>
          <w:szCs w:val="28"/>
        </w:rPr>
        <w:t xml:space="preserve">Chú thích: </w:t>
      </w:r>
      <w:r w:rsidRPr="00FC5DD3">
        <w:rPr>
          <w:rFonts w:ascii="Times New Roman" w:hAnsi="Times New Roman" w:cs="Times New Roman"/>
          <w:i/>
          <w:iCs/>
          <w:sz w:val="28"/>
          <w:szCs w:val="28"/>
        </w:rPr>
        <w:t>Phần chữ in nghiêng là nội dung được sửa đổi, bổ sung.</w:t>
      </w:r>
    </w:p>
    <w:p w14:paraId="67A5D0FA" w14:textId="77777777" w:rsidR="006B61E6" w:rsidRPr="00FC5DD3" w:rsidRDefault="006B61E6" w:rsidP="006B61E6">
      <w:pPr>
        <w:shd w:val="solid" w:color="FFFFFF" w:fill="auto"/>
        <w:spacing w:after="120"/>
        <w:jc w:val="both"/>
        <w:rPr>
          <w:rFonts w:ascii="Times New Roman" w:hAnsi="Times New Roman" w:cs="Times New Roman"/>
          <w:sz w:val="28"/>
          <w:szCs w:val="28"/>
        </w:rPr>
      </w:pPr>
    </w:p>
    <w:p w14:paraId="387B191C" w14:textId="77777777" w:rsidR="008333D1" w:rsidRDefault="008333D1">
      <w:pPr>
        <w:rPr>
          <w:rFonts w:ascii="Times New Roman" w:hAnsi="Times New Roman" w:cs="Times New Roman"/>
          <w:b/>
          <w:bCs/>
          <w:sz w:val="28"/>
          <w:szCs w:val="28"/>
        </w:rPr>
      </w:pPr>
      <w:bookmarkStart w:id="13" w:name="_Hlk130222400"/>
      <w:r>
        <w:rPr>
          <w:rFonts w:ascii="Times New Roman" w:hAnsi="Times New Roman" w:cs="Times New Roman"/>
          <w:b/>
          <w:bCs/>
          <w:sz w:val="28"/>
          <w:szCs w:val="28"/>
        </w:rPr>
        <w:br w:type="page"/>
      </w:r>
    </w:p>
    <w:p w14:paraId="5F4EFFA4" w14:textId="2D6FE398" w:rsidR="006B61E6" w:rsidRPr="00FC5DD3" w:rsidRDefault="006B61E6" w:rsidP="008333D1">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lastRenderedPageBreak/>
        <w:t>Mẫu số 02</w:t>
      </w:r>
      <w:bookmarkEnd w:id="13"/>
    </w:p>
    <w:p w14:paraId="74B21FA0" w14:textId="77777777" w:rsidR="006B61E6" w:rsidRPr="00FC5DD3" w:rsidRDefault="006B61E6" w:rsidP="008333D1">
      <w:pPr>
        <w:spacing w:after="120"/>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7074304A" w14:textId="77777777" w:rsidR="006B61E6" w:rsidRPr="00FC5DD3" w:rsidRDefault="006B61E6" w:rsidP="008333D1">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HỌC TẬP</w:t>
      </w:r>
    </w:p>
    <w:p w14:paraId="346D67C4" w14:textId="77777777" w:rsidR="006B61E6" w:rsidRPr="00FC5DD3" w:rsidRDefault="006B61E6" w:rsidP="008333D1">
      <w:pPr>
        <w:spacing w:after="120"/>
        <w:jc w:val="center"/>
        <w:rPr>
          <w:rFonts w:ascii="Times New Roman" w:hAnsi="Times New Roman" w:cs="Times New Roman"/>
          <w:sz w:val="28"/>
          <w:szCs w:val="28"/>
        </w:rPr>
      </w:pPr>
      <w:bookmarkStart w:id="14" w:name="chuong_pl_2_name_name"/>
      <w:r w:rsidRPr="00FC5DD3">
        <w:rPr>
          <w:rFonts w:ascii="Times New Roman" w:hAnsi="Times New Roman" w:cs="Times New Roman"/>
          <w:sz w:val="28"/>
          <w:szCs w:val="28"/>
        </w:rPr>
        <w:t>(Dùng cho học sinh, sinh viên học tại các cơ sở giáo dục công lập)</w:t>
      </w:r>
      <w:bookmarkEnd w:id="14"/>
    </w:p>
    <w:p w14:paraId="64329ECC" w14:textId="77777777" w:rsidR="006B61E6" w:rsidRPr="00FC5DD3" w:rsidRDefault="006B61E6" w:rsidP="008333D1">
      <w:pPr>
        <w:spacing w:after="120"/>
        <w:jc w:val="center"/>
        <w:rPr>
          <w:rFonts w:ascii="Times New Roman" w:hAnsi="Times New Roman" w:cs="Times New Roman"/>
          <w:sz w:val="28"/>
          <w:szCs w:val="28"/>
        </w:rPr>
      </w:pPr>
      <w:r w:rsidRPr="00FC5DD3">
        <w:rPr>
          <w:rFonts w:ascii="Times New Roman" w:hAnsi="Times New Roman" w:cs="Times New Roman"/>
          <w:sz w:val="28"/>
          <w:szCs w:val="28"/>
        </w:rPr>
        <w:t>Kính gửi: (Cơ sở giáo dục và đào tạo)</w:t>
      </w:r>
    </w:p>
    <w:p w14:paraId="0502D4BA" w14:textId="24ED3D62"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học sinh, sinh viên:..................................................................................</w:t>
      </w:r>
    </w:p>
    <w:p w14:paraId="58A7842A" w14:textId="32D91775"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tại:............................................................................................</w:t>
      </w:r>
    </w:p>
    <w:p w14:paraId="2D86199F" w14:textId="20A7D872"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w:t>
      </w:r>
    </w:p>
    <w:p w14:paraId="0C91C4DA" w14:textId="3149CE96"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Dân tộc:.....................................................................................................................</w:t>
      </w:r>
    </w:p>
    <w:p w14:paraId="4F399BBD" w14:textId="3C272539"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w:t>
      </w:r>
    </w:p>
    <w:p w14:paraId="70187281" w14:textId="01C41A73"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74EDBEB0"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lư xem xét, giải quyết cấp tiền hỗ trợ học tập theo quy định và chế độ hiện hành./.</w:t>
      </w:r>
    </w:p>
    <w:p w14:paraId="5FB961A4" w14:textId="77777777" w:rsidR="006B61E6" w:rsidRPr="00FC5DD3" w:rsidRDefault="006B61E6" w:rsidP="006B61E6">
      <w:pPr>
        <w:spacing w:after="120"/>
        <w:jc w:val="both"/>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208"/>
        <w:gridCol w:w="3648"/>
      </w:tblGrid>
      <w:tr w:rsidR="006B61E6" w:rsidRPr="00FC5DD3" w14:paraId="14A7F808" w14:textId="77777777" w:rsidTr="00E66A4C">
        <w:tc>
          <w:tcPr>
            <w:tcW w:w="5208" w:type="dxa"/>
            <w:tcBorders>
              <w:top w:val="nil"/>
              <w:left w:val="nil"/>
              <w:bottom w:val="nil"/>
              <w:right w:val="nil"/>
              <w:tl2br w:val="nil"/>
              <w:tr2bl w:val="nil"/>
            </w:tcBorders>
            <w:shd w:val="clear" w:color="auto" w:fill="auto"/>
            <w:tcMar>
              <w:top w:w="0" w:type="dxa"/>
              <w:left w:w="108" w:type="dxa"/>
              <w:bottom w:w="0" w:type="dxa"/>
              <w:right w:w="108" w:type="dxa"/>
            </w:tcMar>
          </w:tcPr>
          <w:p w14:paraId="19D91E89" w14:textId="77777777" w:rsidR="006B61E6" w:rsidRDefault="006B61E6" w:rsidP="002A3FEF">
            <w:pPr>
              <w:spacing w:after="0"/>
              <w:jc w:val="center"/>
              <w:rPr>
                <w:rFonts w:ascii="Times New Roman" w:hAnsi="Times New Roman" w:cs="Times New Roman"/>
                <w:sz w:val="28"/>
                <w:szCs w:val="28"/>
              </w:rPr>
            </w:pPr>
            <w:r w:rsidRPr="00FC5DD3">
              <w:rPr>
                <w:rFonts w:ascii="Times New Roman" w:hAnsi="Times New Roman" w:cs="Times New Roman"/>
                <w:b/>
                <w:bCs/>
                <w:sz w:val="28"/>
                <w:szCs w:val="28"/>
              </w:rPr>
              <w:t>XÁC NHẬN CỦA ỦY BAN NHÂN DÂN CẤP XÃ</w:t>
            </w:r>
            <w:r w:rsidRPr="00FC5DD3">
              <w:rPr>
                <w:rFonts w:ascii="Times New Roman" w:hAnsi="Times New Roman" w:cs="Times New Roman"/>
                <w:b/>
                <w:bCs/>
                <w:sz w:val="28"/>
                <w:szCs w:val="28"/>
                <w:vertAlign w:val="superscript"/>
              </w:rPr>
              <w:t>1</w:t>
            </w:r>
            <w:r w:rsidRPr="00FC5DD3">
              <w:rPr>
                <w:rFonts w:ascii="Times New Roman" w:hAnsi="Times New Roman" w:cs="Times New Roman"/>
                <w:sz w:val="28"/>
                <w:szCs w:val="28"/>
              </w:rPr>
              <w:br/>
            </w:r>
            <w:r w:rsidRPr="002A3FEF">
              <w:rPr>
                <w:rFonts w:ascii="Times New Roman" w:hAnsi="Times New Roman" w:cs="Times New Roman"/>
                <w:sz w:val="26"/>
                <w:szCs w:val="26"/>
              </w:rPr>
              <w:t>Nơi học sinh, sinh viên có hộ khẩu thường trú</w:t>
            </w:r>
            <w:r w:rsidRPr="002A3FEF">
              <w:rPr>
                <w:rFonts w:ascii="Times New Roman" w:hAnsi="Times New Roman" w:cs="Times New Roman"/>
                <w:i/>
                <w:iCs/>
                <w:sz w:val="26"/>
                <w:szCs w:val="26"/>
              </w:rPr>
              <w:br/>
            </w:r>
            <w:r w:rsidRPr="002A3FEF">
              <w:rPr>
                <w:rFonts w:ascii="Times New Roman" w:hAnsi="Times New Roman" w:cs="Times New Roman"/>
                <w:sz w:val="26"/>
                <w:szCs w:val="26"/>
              </w:rPr>
              <w:t>(Ký tên, đóng dấu)</w:t>
            </w:r>
          </w:p>
          <w:p w14:paraId="603560C7" w14:textId="77777777" w:rsidR="002A3FEF" w:rsidRDefault="002A3FEF" w:rsidP="002A3FEF">
            <w:pPr>
              <w:spacing w:after="0"/>
              <w:jc w:val="center"/>
              <w:rPr>
                <w:rFonts w:ascii="Times New Roman" w:hAnsi="Times New Roman" w:cs="Times New Roman"/>
                <w:sz w:val="28"/>
                <w:szCs w:val="28"/>
              </w:rPr>
            </w:pPr>
          </w:p>
          <w:p w14:paraId="634FAA16" w14:textId="77777777" w:rsidR="002A3FEF" w:rsidRDefault="002A3FEF" w:rsidP="002A3FEF">
            <w:pPr>
              <w:spacing w:after="0"/>
              <w:jc w:val="center"/>
              <w:rPr>
                <w:rFonts w:ascii="Times New Roman" w:hAnsi="Times New Roman" w:cs="Times New Roman"/>
                <w:sz w:val="28"/>
                <w:szCs w:val="28"/>
              </w:rPr>
            </w:pPr>
          </w:p>
          <w:p w14:paraId="7A1FF3CD" w14:textId="77777777" w:rsidR="002A3FEF" w:rsidRDefault="002A3FEF" w:rsidP="002A3FEF">
            <w:pPr>
              <w:spacing w:after="0"/>
              <w:jc w:val="center"/>
              <w:rPr>
                <w:rFonts w:ascii="Times New Roman" w:hAnsi="Times New Roman" w:cs="Times New Roman"/>
                <w:sz w:val="28"/>
                <w:szCs w:val="28"/>
              </w:rPr>
            </w:pPr>
          </w:p>
          <w:p w14:paraId="3B79D3AE" w14:textId="77777777" w:rsidR="002A3FEF" w:rsidRDefault="002A3FEF" w:rsidP="002A3FEF">
            <w:pPr>
              <w:spacing w:after="0"/>
              <w:jc w:val="center"/>
              <w:rPr>
                <w:rFonts w:ascii="Times New Roman" w:hAnsi="Times New Roman" w:cs="Times New Roman"/>
                <w:sz w:val="28"/>
                <w:szCs w:val="28"/>
              </w:rPr>
            </w:pPr>
          </w:p>
          <w:p w14:paraId="519793D5" w14:textId="77777777" w:rsidR="002A3FEF" w:rsidRDefault="002A3FEF" w:rsidP="002A3FEF">
            <w:pPr>
              <w:spacing w:after="0"/>
              <w:jc w:val="center"/>
              <w:rPr>
                <w:rFonts w:ascii="Times New Roman" w:hAnsi="Times New Roman" w:cs="Times New Roman"/>
                <w:sz w:val="28"/>
                <w:szCs w:val="28"/>
              </w:rPr>
            </w:pPr>
          </w:p>
          <w:p w14:paraId="43991818" w14:textId="77777777" w:rsidR="002A3FEF" w:rsidRDefault="002A3FEF" w:rsidP="002A3FEF">
            <w:pPr>
              <w:spacing w:after="0"/>
              <w:jc w:val="center"/>
              <w:rPr>
                <w:rFonts w:ascii="Times New Roman" w:hAnsi="Times New Roman" w:cs="Times New Roman"/>
                <w:sz w:val="28"/>
                <w:szCs w:val="28"/>
              </w:rPr>
            </w:pPr>
          </w:p>
          <w:p w14:paraId="632A1F29" w14:textId="77777777" w:rsidR="002A3FEF" w:rsidRDefault="002A3FEF" w:rsidP="002A3FEF">
            <w:pPr>
              <w:spacing w:after="0"/>
              <w:jc w:val="center"/>
              <w:rPr>
                <w:rFonts w:ascii="Times New Roman" w:hAnsi="Times New Roman" w:cs="Times New Roman"/>
                <w:sz w:val="28"/>
                <w:szCs w:val="28"/>
              </w:rPr>
            </w:pPr>
          </w:p>
          <w:p w14:paraId="5E2ABC3F" w14:textId="77777777" w:rsidR="002A3FEF" w:rsidRDefault="002A3FEF" w:rsidP="002A3FEF">
            <w:pPr>
              <w:spacing w:after="0"/>
              <w:jc w:val="center"/>
              <w:rPr>
                <w:rFonts w:ascii="Times New Roman" w:hAnsi="Times New Roman" w:cs="Times New Roman"/>
                <w:sz w:val="28"/>
                <w:szCs w:val="28"/>
              </w:rPr>
            </w:pPr>
          </w:p>
          <w:p w14:paraId="65E3CC95" w14:textId="61FA6612" w:rsidR="002A3FEF" w:rsidRPr="00FC5DD3" w:rsidRDefault="002A3FEF" w:rsidP="002A3FEF">
            <w:pPr>
              <w:spacing w:after="0"/>
              <w:jc w:val="center"/>
              <w:rPr>
                <w:rFonts w:ascii="Times New Roman" w:hAnsi="Times New Roman" w:cs="Times New Roman"/>
                <w:sz w:val="28"/>
                <w:szCs w:val="28"/>
              </w:rPr>
            </w:pPr>
          </w:p>
        </w:tc>
        <w:tc>
          <w:tcPr>
            <w:tcW w:w="3648" w:type="dxa"/>
            <w:tcBorders>
              <w:top w:val="nil"/>
              <w:left w:val="nil"/>
              <w:bottom w:val="nil"/>
              <w:right w:val="nil"/>
              <w:tl2br w:val="nil"/>
              <w:tr2bl w:val="nil"/>
            </w:tcBorders>
            <w:shd w:val="clear" w:color="auto" w:fill="auto"/>
            <w:tcMar>
              <w:top w:w="0" w:type="dxa"/>
              <w:left w:w="108" w:type="dxa"/>
              <w:bottom w:w="0" w:type="dxa"/>
              <w:right w:w="108" w:type="dxa"/>
            </w:tcMar>
          </w:tcPr>
          <w:p w14:paraId="6F2C6191" w14:textId="77777777" w:rsidR="006B61E6" w:rsidRPr="00FC5DD3" w:rsidRDefault="006B61E6" w:rsidP="002A3FEF">
            <w:pPr>
              <w:spacing w:after="0"/>
              <w:jc w:val="center"/>
              <w:rPr>
                <w:rFonts w:ascii="Times New Roman" w:hAnsi="Times New Roman" w:cs="Times New Roman"/>
                <w:sz w:val="28"/>
                <w:szCs w:val="28"/>
              </w:rPr>
            </w:pPr>
            <w:r w:rsidRPr="00FC5DD3">
              <w:rPr>
                <w:rFonts w:ascii="Times New Roman" w:hAnsi="Times New Roman" w:cs="Times New Roman"/>
                <w:sz w:val="28"/>
                <w:szCs w:val="28"/>
              </w:rPr>
              <w:t>.....,ngày....tháng....năm....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ghi rõ họ tên)</w:t>
            </w:r>
          </w:p>
        </w:tc>
      </w:tr>
    </w:tbl>
    <w:p w14:paraId="0AE3043B"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___________________</w:t>
      </w:r>
    </w:p>
    <w:p w14:paraId="4225FD30" w14:textId="3BA16533" w:rsidR="006B61E6" w:rsidRPr="002A3FEF" w:rsidRDefault="006B61E6" w:rsidP="006B61E6">
      <w:pPr>
        <w:spacing w:after="120"/>
        <w:jc w:val="both"/>
        <w:rPr>
          <w:rFonts w:ascii="Times New Roman" w:hAnsi="Times New Roman" w:cs="Times New Roman"/>
          <w:sz w:val="20"/>
          <w:szCs w:val="20"/>
        </w:rPr>
      </w:pPr>
      <w:r w:rsidRPr="002A3FEF">
        <w:rPr>
          <w:rFonts w:ascii="Times New Roman" w:hAnsi="Times New Roman" w:cs="Times New Roman"/>
          <w:sz w:val="20"/>
          <w:szCs w:val="20"/>
          <w:vertAlign w:val="superscript"/>
        </w:rPr>
        <w:t>1</w:t>
      </w:r>
      <w:r w:rsidRPr="002A3FEF">
        <w:rPr>
          <w:rFonts w:ascii="Times New Roman" w:hAnsi="Times New Roman" w:cs="Times New Roman"/>
          <w:sz w:val="20"/>
          <w:szCs w:val="20"/>
        </w:rPr>
        <w:t xml:space="preserve"> Trường hợp học sinh, sinh viên có giấy khai sinh hoặc </w:t>
      </w:r>
      <w:r w:rsidRPr="002A3FEF">
        <w:rPr>
          <w:rFonts w:ascii="Times New Roman" w:hAnsi="Times New Roman" w:cs="Times New Roman"/>
          <w:i/>
          <w:iCs/>
          <w:sz w:val="20"/>
          <w:szCs w:val="20"/>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2A3FEF">
        <w:rPr>
          <w:rFonts w:ascii="Times New Roman" w:hAnsi="Times New Roman" w:cs="Times New Roman"/>
          <w:sz w:val="20"/>
          <w:szCs w:val="20"/>
          <w:shd w:val="solid" w:color="FFFFFF" w:fill="auto"/>
        </w:rPr>
        <w:t xml:space="preserve"> </w:t>
      </w:r>
      <w:r w:rsidRPr="002A3FEF">
        <w:rPr>
          <w:rFonts w:ascii="Times New Roman" w:hAnsi="Times New Roman" w:cs="Times New Roman"/>
          <w:sz w:val="20"/>
          <w:szCs w:val="20"/>
        </w:rPr>
        <w:t xml:space="preserve">thì nộp giấy khai sinh hoặc </w:t>
      </w:r>
      <w:r w:rsidRPr="002A3FEF">
        <w:rPr>
          <w:rFonts w:ascii="Times New Roman" w:hAnsi="Times New Roman" w:cs="Times New Roman"/>
          <w:i/>
          <w:iCs/>
          <w:sz w:val="20"/>
          <w:szCs w:val="20"/>
          <w:shd w:val="solid" w:color="FFFFFF" w:fill="auto"/>
        </w:rPr>
        <w:t>thẻ Căn cước công dân, Chứng minh nhân dân, Giấy xác nhận thông tin về cư trú, Giấy thông báo số định danh cá nhân và thông tin công dân trong Cơ sở dữ liệu quốc gia về dân cư</w:t>
      </w:r>
      <w:r w:rsidRPr="002A3FEF">
        <w:rPr>
          <w:rFonts w:ascii="Times New Roman" w:hAnsi="Times New Roman" w:cs="Times New Roman"/>
          <w:sz w:val="20"/>
          <w:szCs w:val="20"/>
          <w:shd w:val="solid" w:color="FFFFFF" w:fill="auto"/>
        </w:rPr>
        <w:t xml:space="preserve"> </w:t>
      </w:r>
      <w:r w:rsidRPr="002A3FEF">
        <w:rPr>
          <w:rFonts w:ascii="Times New Roman" w:hAnsi="Times New Roman" w:cs="Times New Roman"/>
          <w:sz w:val="20"/>
          <w:szCs w:val="20"/>
        </w:rPr>
        <w:t>(bản sao có mang bản chính để đối chiếu hoặc bản sao có chứng thực từ bản chính) kèm theo đơn, không cần xác nhận của Ủy ban nhân dân cấp xã.</w:t>
      </w:r>
    </w:p>
    <w:p w14:paraId="2504C56F" w14:textId="28849275" w:rsidR="002A3FEF" w:rsidRDefault="002A3FEF">
      <w:pPr>
        <w:rPr>
          <w:rFonts w:ascii="Times New Roman" w:hAnsi="Times New Roman" w:cs="Times New Roman"/>
          <w:b/>
          <w:bCs/>
          <w:sz w:val="28"/>
          <w:szCs w:val="28"/>
        </w:rPr>
      </w:pPr>
    </w:p>
    <w:p w14:paraId="124EA326" w14:textId="77777777" w:rsidR="002A3FEF" w:rsidRDefault="002A3FEF">
      <w:pPr>
        <w:rPr>
          <w:rFonts w:ascii="Times New Roman" w:hAnsi="Times New Roman" w:cs="Times New Roman"/>
          <w:b/>
          <w:bCs/>
          <w:sz w:val="28"/>
          <w:szCs w:val="28"/>
        </w:rPr>
      </w:pPr>
      <w:r>
        <w:rPr>
          <w:rFonts w:ascii="Times New Roman" w:hAnsi="Times New Roman" w:cs="Times New Roman"/>
          <w:b/>
          <w:bCs/>
          <w:sz w:val="28"/>
          <w:szCs w:val="28"/>
        </w:rPr>
        <w:br w:type="page"/>
      </w:r>
    </w:p>
    <w:p w14:paraId="275F3355" w14:textId="00F3569E" w:rsidR="006B61E6" w:rsidRPr="00FC5DD3" w:rsidRDefault="006B61E6" w:rsidP="00700289">
      <w:pPr>
        <w:spacing w:after="0" w:line="240" w:lineRule="auto"/>
        <w:jc w:val="center"/>
        <w:rPr>
          <w:rFonts w:ascii="Times New Roman" w:hAnsi="Times New Roman" w:cs="Times New Roman"/>
          <w:sz w:val="28"/>
          <w:szCs w:val="28"/>
        </w:rPr>
      </w:pPr>
      <w:r w:rsidRPr="00FC5DD3">
        <w:rPr>
          <w:rFonts w:ascii="Times New Roman" w:hAnsi="Times New Roman" w:cs="Times New Roman"/>
          <w:b/>
          <w:bCs/>
          <w:sz w:val="28"/>
          <w:szCs w:val="28"/>
        </w:rPr>
        <w:lastRenderedPageBreak/>
        <w:t>Mẫu số 04</w:t>
      </w:r>
    </w:p>
    <w:p w14:paraId="0A41097E" w14:textId="77777777" w:rsidR="006B61E6" w:rsidRPr="00FC5DD3" w:rsidRDefault="006B61E6" w:rsidP="00700289">
      <w:pPr>
        <w:spacing w:after="0" w:line="240" w:lineRule="auto"/>
        <w:jc w:val="center"/>
        <w:rPr>
          <w:rFonts w:ascii="Times New Roman" w:hAnsi="Times New Roman" w:cs="Times New Roman"/>
          <w:sz w:val="28"/>
          <w:szCs w:val="28"/>
        </w:rPr>
      </w:pPr>
      <w:r w:rsidRPr="00FC5DD3">
        <w:rPr>
          <w:rFonts w:ascii="Times New Roman" w:hAnsi="Times New Roman" w:cs="Times New Roman"/>
          <w:b/>
          <w:bCs/>
          <w:sz w:val="28"/>
          <w:szCs w:val="28"/>
          <w:lang w:val="pt-BR"/>
        </w:rPr>
        <w:t>CỘNG HÒA XÃ HỘI CHỦ NGHĨA VIỆT NAM</w:t>
      </w:r>
      <w:r w:rsidRPr="00FC5DD3">
        <w:rPr>
          <w:rFonts w:ascii="Times New Roman" w:hAnsi="Times New Roman" w:cs="Times New Roman"/>
          <w:b/>
          <w:bCs/>
          <w:sz w:val="28"/>
          <w:szCs w:val="28"/>
          <w:lang w:val="pt-BR"/>
        </w:rPr>
        <w:br/>
        <w:t>Độc lập - Tự do - Hạnh phúc</w:t>
      </w:r>
      <w:r w:rsidRPr="00FC5DD3">
        <w:rPr>
          <w:rFonts w:ascii="Times New Roman" w:hAnsi="Times New Roman" w:cs="Times New Roman"/>
          <w:b/>
          <w:bCs/>
          <w:sz w:val="28"/>
          <w:szCs w:val="28"/>
          <w:lang w:val="pt-BR"/>
        </w:rPr>
        <w:br/>
        <w:t>------------------</w:t>
      </w:r>
    </w:p>
    <w:p w14:paraId="7C15D06E" w14:textId="77777777" w:rsidR="006B61E6" w:rsidRPr="00FC5DD3" w:rsidRDefault="006B61E6" w:rsidP="00B61B5A">
      <w:pPr>
        <w:spacing w:after="120"/>
        <w:jc w:val="center"/>
        <w:rPr>
          <w:rFonts w:ascii="Times New Roman" w:hAnsi="Times New Roman" w:cs="Times New Roman"/>
          <w:sz w:val="28"/>
          <w:szCs w:val="28"/>
        </w:rPr>
      </w:pPr>
      <w:r w:rsidRPr="00FC5DD3">
        <w:rPr>
          <w:rFonts w:ascii="Times New Roman" w:hAnsi="Times New Roman" w:cs="Times New Roman"/>
          <w:b/>
          <w:bCs/>
          <w:sz w:val="28"/>
          <w:szCs w:val="28"/>
        </w:rPr>
        <w:t>ĐƠN ĐỀ NGHỊ HỖ TRỢ HỌC TẬP</w:t>
      </w:r>
    </w:p>
    <w:p w14:paraId="6BEA0BDC" w14:textId="77777777" w:rsidR="006B61E6" w:rsidRPr="00FC5DD3" w:rsidRDefault="006B61E6" w:rsidP="00B61B5A">
      <w:pPr>
        <w:spacing w:after="120"/>
        <w:jc w:val="center"/>
        <w:rPr>
          <w:rFonts w:ascii="Times New Roman" w:hAnsi="Times New Roman" w:cs="Times New Roman"/>
          <w:sz w:val="28"/>
          <w:szCs w:val="28"/>
        </w:rPr>
      </w:pPr>
      <w:bookmarkStart w:id="15" w:name="chuong_pl_4_name_name"/>
      <w:r w:rsidRPr="00FC5DD3">
        <w:rPr>
          <w:rFonts w:ascii="Times New Roman" w:hAnsi="Times New Roman" w:cs="Times New Roman"/>
          <w:sz w:val="28"/>
          <w:szCs w:val="28"/>
        </w:rPr>
        <w:t>(Dùng cho học sinh, sinh viên học tại các cơ sở giáo dục ngoài công lập)</w:t>
      </w:r>
      <w:bookmarkEnd w:id="15"/>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628"/>
        <w:gridCol w:w="6228"/>
      </w:tblGrid>
      <w:tr w:rsidR="006B61E6" w:rsidRPr="00FC5DD3" w14:paraId="2AF6515F" w14:textId="77777777" w:rsidTr="00E66A4C">
        <w:tc>
          <w:tcPr>
            <w:tcW w:w="2628" w:type="dxa"/>
            <w:tcBorders>
              <w:top w:val="nil"/>
              <w:left w:val="nil"/>
              <w:bottom w:val="nil"/>
              <w:right w:val="nil"/>
              <w:tl2br w:val="nil"/>
              <w:tr2bl w:val="nil"/>
            </w:tcBorders>
            <w:shd w:val="clear" w:color="auto" w:fill="auto"/>
            <w:tcMar>
              <w:top w:w="0" w:type="dxa"/>
              <w:left w:w="108" w:type="dxa"/>
              <w:bottom w:w="0" w:type="dxa"/>
              <w:right w:w="108" w:type="dxa"/>
            </w:tcMar>
          </w:tcPr>
          <w:p w14:paraId="0CD5F986" w14:textId="77777777" w:rsidR="006B61E6" w:rsidRPr="00FC5DD3" w:rsidRDefault="006B61E6" w:rsidP="00E66A4C">
            <w:pPr>
              <w:spacing w:after="0"/>
              <w:jc w:val="both"/>
              <w:rPr>
                <w:rFonts w:ascii="Times New Roman" w:hAnsi="Times New Roman" w:cs="Times New Roman"/>
                <w:sz w:val="28"/>
                <w:szCs w:val="28"/>
              </w:rPr>
            </w:pPr>
            <w:r w:rsidRPr="00FC5DD3">
              <w:rPr>
                <w:rFonts w:ascii="Times New Roman" w:hAnsi="Times New Roman" w:cs="Times New Roman"/>
                <w:b/>
                <w:bCs/>
                <w:sz w:val="28"/>
                <w:szCs w:val="28"/>
              </w:rPr>
              <w:t>Kính gửi:</w:t>
            </w:r>
          </w:p>
        </w:tc>
        <w:tc>
          <w:tcPr>
            <w:tcW w:w="6228" w:type="dxa"/>
            <w:tcBorders>
              <w:top w:val="nil"/>
              <w:left w:val="nil"/>
              <w:bottom w:val="nil"/>
              <w:right w:val="nil"/>
              <w:tl2br w:val="nil"/>
              <w:tr2bl w:val="nil"/>
            </w:tcBorders>
            <w:shd w:val="clear" w:color="auto" w:fill="auto"/>
            <w:tcMar>
              <w:top w:w="0" w:type="dxa"/>
              <w:left w:w="108" w:type="dxa"/>
              <w:bottom w:w="0" w:type="dxa"/>
              <w:right w:w="108" w:type="dxa"/>
            </w:tcMar>
          </w:tcPr>
          <w:p w14:paraId="07D2543D" w14:textId="77777777" w:rsidR="006B61E6" w:rsidRPr="00700289" w:rsidRDefault="006B61E6" w:rsidP="00E66A4C">
            <w:pPr>
              <w:spacing w:after="0"/>
              <w:jc w:val="both"/>
              <w:rPr>
                <w:rFonts w:ascii="Times New Roman" w:hAnsi="Times New Roman" w:cs="Times New Roman"/>
                <w:sz w:val="24"/>
                <w:szCs w:val="24"/>
              </w:rPr>
            </w:pPr>
            <w:r w:rsidRPr="00700289">
              <w:rPr>
                <w:rFonts w:ascii="Times New Roman" w:hAnsi="Times New Roman" w:cs="Times New Roman"/>
                <w:sz w:val="24"/>
                <w:szCs w:val="24"/>
              </w:rPr>
              <w:t>Phòng Giáo dục và Đào tạo (đối với học sinh tiểu học và trung học cơ sở); Sở Giáo dục và Đào tạo</w:t>
            </w:r>
            <w:r w:rsidRPr="00700289">
              <w:rPr>
                <w:rFonts w:ascii="Times New Roman" w:hAnsi="Times New Roman" w:cs="Times New Roman"/>
                <w:i/>
                <w:iCs/>
                <w:sz w:val="24"/>
                <w:szCs w:val="24"/>
              </w:rPr>
              <w:t xml:space="preserve"> </w:t>
            </w:r>
            <w:r w:rsidRPr="00700289">
              <w:rPr>
                <w:rFonts w:ascii="Times New Roman" w:hAnsi="Times New Roman" w:cs="Times New Roman"/>
                <w:sz w:val="24"/>
                <w:szCs w:val="24"/>
              </w:rPr>
              <w:t>(đối với học sinh trung học phổ thông);</w:t>
            </w:r>
            <w:r w:rsidRPr="00700289">
              <w:rPr>
                <w:rFonts w:ascii="Times New Roman" w:hAnsi="Times New Roman" w:cs="Times New Roman"/>
                <w:i/>
                <w:iCs/>
                <w:sz w:val="24"/>
                <w:szCs w:val="24"/>
              </w:rPr>
              <w:t xml:space="preserve"> </w:t>
            </w:r>
            <w:r w:rsidRPr="00700289">
              <w:rPr>
                <w:rFonts w:ascii="Times New Roman" w:hAnsi="Times New Roman" w:cs="Times New Roman"/>
                <w:sz w:val="24"/>
                <w:szCs w:val="24"/>
              </w:rPr>
              <w:t>Phòng Lao động - Thương binh và Xã hội</w:t>
            </w:r>
            <w:r w:rsidRPr="00700289">
              <w:rPr>
                <w:rFonts w:ascii="Times New Roman" w:hAnsi="Times New Roman" w:cs="Times New Roman"/>
                <w:i/>
                <w:iCs/>
                <w:sz w:val="24"/>
                <w:szCs w:val="24"/>
              </w:rPr>
              <w:t xml:space="preserve"> </w:t>
            </w:r>
            <w:r w:rsidRPr="00700289">
              <w:rPr>
                <w:rFonts w:ascii="Times New Roman" w:hAnsi="Times New Roman" w:cs="Times New Roman"/>
                <w:sz w:val="24"/>
                <w:szCs w:val="24"/>
              </w:rPr>
              <w:t>(đối với học sinh, sinh viên học tại các cơ sở giáo dục đại học và cơ sở giáo dục nghề nghiệp)</w:t>
            </w:r>
          </w:p>
        </w:tc>
      </w:tr>
    </w:tbl>
    <w:p w14:paraId="7211F6A7" w14:textId="77777777" w:rsidR="00B61B5A" w:rsidRDefault="00B61B5A" w:rsidP="006B61E6">
      <w:pPr>
        <w:spacing w:after="120"/>
        <w:jc w:val="both"/>
        <w:rPr>
          <w:rFonts w:ascii="Times New Roman" w:hAnsi="Times New Roman" w:cs="Times New Roman"/>
          <w:sz w:val="28"/>
          <w:szCs w:val="28"/>
        </w:rPr>
      </w:pPr>
    </w:p>
    <w:p w14:paraId="469C7F9B" w14:textId="59EF5509"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Họ và tên học sinh, sinh viên:.................................................................................</w:t>
      </w:r>
    </w:p>
    <w:p w14:paraId="7CD82BD4" w14:textId="59BC9400"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Hộ khẩu thường trú tại:............................................................................................</w:t>
      </w:r>
    </w:p>
    <w:p w14:paraId="0C167202" w14:textId="52F80BBE"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Sinh ngày:................................................................................................................</w:t>
      </w:r>
    </w:p>
    <w:p w14:paraId="5420724B" w14:textId="2009939F"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Dân tộc:.....................................................................................................................</w:t>
      </w:r>
    </w:p>
    <w:p w14:paraId="7BCD9098" w14:textId="4225342D"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Hiện đang học tại lớp:.........................................Khóa:...........................................</w:t>
      </w:r>
    </w:p>
    <w:p w14:paraId="1830FFE5" w14:textId="0C8CB4A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Trường:.....................................................................................................................</w:t>
      </w:r>
    </w:p>
    <w:p w14:paraId="2AD5C497" w14:textId="77777777" w:rsidR="006B61E6" w:rsidRPr="00FC5DD3" w:rsidRDefault="006B61E6" w:rsidP="006B61E6">
      <w:pPr>
        <w:spacing w:after="120"/>
        <w:jc w:val="both"/>
        <w:rPr>
          <w:rFonts w:ascii="Times New Roman" w:hAnsi="Times New Roman" w:cs="Times New Roman"/>
          <w:sz w:val="28"/>
          <w:szCs w:val="28"/>
        </w:rPr>
      </w:pPr>
      <w:r w:rsidRPr="00FC5DD3">
        <w:rPr>
          <w:rFonts w:ascii="Times New Roman" w:hAnsi="Times New Roman" w:cs="Times New Roman"/>
          <w:sz w:val="28"/>
          <w:szCs w:val="28"/>
        </w:rPr>
        <w:t>Tôi làm đơn này đề nghị các cấp quản lý xem xét, giải quyết cấp tiền hỗ trợ học tập theo quy định và chế độ hiện hành./.</w:t>
      </w:r>
    </w:p>
    <w:p w14:paraId="65E3AADF" w14:textId="77777777" w:rsidR="006B61E6" w:rsidRPr="00FC5DD3" w:rsidRDefault="006B61E6" w:rsidP="006B61E6">
      <w:pPr>
        <w:spacing w:after="120"/>
        <w:jc w:val="both"/>
        <w:rPr>
          <w:rFonts w:ascii="Times New Roman" w:hAnsi="Times New Roman" w:cs="Times New Roman"/>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0"/>
        <w:gridCol w:w="4701"/>
      </w:tblGrid>
      <w:tr w:rsidR="006B61E6" w:rsidRPr="00FC5DD3" w14:paraId="77B4A432" w14:textId="77777777" w:rsidTr="00E66A4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6A1F1AEE" w14:textId="77777777" w:rsidR="006B61E6" w:rsidRPr="00FC5DD3" w:rsidRDefault="006B61E6" w:rsidP="00E66A4C">
            <w:pPr>
              <w:spacing w:after="0"/>
              <w:jc w:val="both"/>
              <w:rPr>
                <w:rFonts w:ascii="Times New Roman" w:hAnsi="Times New Roman" w:cs="Times New Roman"/>
                <w:sz w:val="28"/>
                <w:szCs w:val="28"/>
              </w:rPr>
            </w:pP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46590835" w14:textId="77777777" w:rsidR="006B61E6" w:rsidRPr="00FC5DD3" w:rsidRDefault="006B61E6" w:rsidP="00B61B5A">
            <w:pPr>
              <w:spacing w:after="120"/>
              <w:jc w:val="center"/>
              <w:rPr>
                <w:rFonts w:ascii="Times New Roman" w:hAnsi="Times New Roman" w:cs="Times New Roman"/>
                <w:sz w:val="28"/>
                <w:szCs w:val="28"/>
              </w:rPr>
            </w:pPr>
            <w:r w:rsidRPr="00FC5DD3">
              <w:rPr>
                <w:rFonts w:ascii="Times New Roman" w:hAnsi="Times New Roman" w:cs="Times New Roman"/>
                <w:sz w:val="28"/>
                <w:szCs w:val="28"/>
              </w:rPr>
              <w:t>....., ngày....tháng....năm....</w:t>
            </w:r>
            <w:r w:rsidRPr="00FC5DD3">
              <w:rPr>
                <w:rFonts w:ascii="Times New Roman" w:hAnsi="Times New Roman" w:cs="Times New Roman"/>
                <w:sz w:val="28"/>
                <w:szCs w:val="28"/>
              </w:rPr>
              <w:br/>
            </w:r>
            <w:r w:rsidRPr="00FC5DD3">
              <w:rPr>
                <w:rFonts w:ascii="Times New Roman" w:hAnsi="Times New Roman" w:cs="Times New Roman"/>
                <w:b/>
                <w:bCs/>
                <w:sz w:val="28"/>
                <w:szCs w:val="28"/>
              </w:rPr>
              <w:t>Người làm đơn</w:t>
            </w:r>
            <w:r w:rsidRPr="00FC5DD3">
              <w:rPr>
                <w:rFonts w:ascii="Times New Roman" w:hAnsi="Times New Roman" w:cs="Times New Roman"/>
                <w:sz w:val="28"/>
                <w:szCs w:val="28"/>
              </w:rPr>
              <w:br/>
              <w:t>(Ký, ghi rõ họ tên)</w:t>
            </w:r>
          </w:p>
          <w:p w14:paraId="609CBABC" w14:textId="77777777" w:rsidR="006B61E6" w:rsidRPr="00FC5DD3" w:rsidRDefault="006B61E6" w:rsidP="00B61B5A">
            <w:pPr>
              <w:spacing w:after="0"/>
              <w:jc w:val="center"/>
              <w:rPr>
                <w:rFonts w:ascii="Times New Roman" w:hAnsi="Times New Roman" w:cs="Times New Roman"/>
                <w:sz w:val="28"/>
                <w:szCs w:val="28"/>
              </w:rPr>
            </w:pPr>
          </w:p>
        </w:tc>
      </w:tr>
    </w:tbl>
    <w:p w14:paraId="32576FD4" w14:textId="77777777"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b/>
          <w:bCs/>
          <w:sz w:val="24"/>
          <w:szCs w:val="24"/>
        </w:rPr>
        <w:t>XÁC NHẬN CỦA CƠ SỞ GIÁO DỤC</w:t>
      </w:r>
    </w:p>
    <w:p w14:paraId="5F69DCCC" w14:textId="53ECD8CD"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sz w:val="24"/>
          <w:szCs w:val="24"/>
        </w:rPr>
        <w:t>Cơ sở giáo dục:.........................................................................................................</w:t>
      </w:r>
    </w:p>
    <w:p w14:paraId="7B487491" w14:textId="0F89EF2A"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sz w:val="24"/>
          <w:szCs w:val="24"/>
        </w:rPr>
        <w:t>Xác nhận em:............................................................................................................</w:t>
      </w:r>
    </w:p>
    <w:p w14:paraId="25ACE58C" w14:textId="389AC0BD"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sz w:val="24"/>
          <w:szCs w:val="24"/>
        </w:rPr>
        <w:t>Hiện là học sinh, sinh viên đang học tại lớp:...................Khóa:..............................</w:t>
      </w:r>
    </w:p>
    <w:p w14:paraId="74EF03E6" w14:textId="77777777"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sz w:val="24"/>
          <w:szCs w:val="24"/>
        </w:rPr>
        <w:t>Các chi tiết nêu trong đơn là phù hợp với hồ sơ mà cơ sở giáo dục đang quản lý.</w:t>
      </w:r>
    </w:p>
    <w:p w14:paraId="107578CE" w14:textId="77777777"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sz w:val="24"/>
          <w:szCs w:val="24"/>
        </w:rPr>
        <w:t>Đang hưởng chính sách cùng tính chất tại trường (nếu có), số tiền:...........đồng/tháng và được hưởng.................tháng/năm.</w:t>
      </w:r>
    </w:p>
    <w:p w14:paraId="22B36AF9" w14:textId="78D0F61D" w:rsidR="006B61E6" w:rsidRPr="00700289" w:rsidRDefault="006B61E6" w:rsidP="006B61E6">
      <w:pPr>
        <w:spacing w:after="120"/>
        <w:jc w:val="both"/>
        <w:rPr>
          <w:rFonts w:ascii="Times New Roman" w:hAnsi="Times New Roman" w:cs="Times New Roman"/>
          <w:sz w:val="24"/>
          <w:szCs w:val="24"/>
        </w:rPr>
      </w:pPr>
      <w:r w:rsidRPr="00700289">
        <w:rPr>
          <w:rFonts w:ascii="Times New Roman" w:hAnsi="Times New Roman" w:cs="Times New Roman"/>
          <w:sz w:val="24"/>
          <w:szCs w:val="24"/>
        </w:rPr>
        <w:t>Đề nghị các cấp quản lý xem xét, giải quyết tiền hỗ trợ học tập theo quy định và chế độ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0"/>
        <w:gridCol w:w="4701"/>
      </w:tblGrid>
      <w:tr w:rsidR="006B61E6" w:rsidRPr="00700289" w14:paraId="402231C0" w14:textId="77777777" w:rsidTr="00E66A4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81B9DC2" w14:textId="77777777" w:rsidR="006B61E6" w:rsidRPr="00700289" w:rsidRDefault="006B61E6" w:rsidP="00E66A4C">
            <w:pPr>
              <w:spacing w:after="0"/>
              <w:jc w:val="both"/>
              <w:rPr>
                <w:rFonts w:ascii="Times New Roman" w:hAnsi="Times New Roman" w:cs="Times New Roman"/>
                <w:sz w:val="24"/>
                <w:szCs w:val="24"/>
              </w:rPr>
            </w:pP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691AB1C1" w14:textId="1A87A288" w:rsidR="006B61E6" w:rsidRPr="00700289" w:rsidRDefault="006B61E6" w:rsidP="00700289">
            <w:pPr>
              <w:spacing w:after="120"/>
              <w:jc w:val="center"/>
              <w:rPr>
                <w:rFonts w:ascii="Times New Roman" w:hAnsi="Times New Roman" w:cs="Times New Roman"/>
                <w:sz w:val="24"/>
                <w:szCs w:val="24"/>
              </w:rPr>
            </w:pPr>
            <w:r w:rsidRPr="00700289">
              <w:rPr>
                <w:rFonts w:ascii="Times New Roman" w:hAnsi="Times New Roman" w:cs="Times New Roman"/>
                <w:sz w:val="24"/>
                <w:szCs w:val="24"/>
              </w:rPr>
              <w:t>.....,ngày....tháng....năm....</w:t>
            </w:r>
            <w:r w:rsidRPr="00700289">
              <w:rPr>
                <w:rFonts w:ascii="Times New Roman" w:hAnsi="Times New Roman" w:cs="Times New Roman"/>
                <w:sz w:val="24"/>
                <w:szCs w:val="24"/>
              </w:rPr>
              <w:br/>
            </w:r>
            <w:r w:rsidRPr="00700289">
              <w:rPr>
                <w:rFonts w:ascii="Times New Roman" w:hAnsi="Times New Roman" w:cs="Times New Roman"/>
                <w:b/>
                <w:bCs/>
                <w:sz w:val="24"/>
                <w:szCs w:val="24"/>
              </w:rPr>
              <w:t>Thủ trưởng đơn vị</w:t>
            </w:r>
            <w:r w:rsidRPr="00700289">
              <w:rPr>
                <w:rFonts w:ascii="Times New Roman" w:hAnsi="Times New Roman" w:cs="Times New Roman"/>
                <w:sz w:val="24"/>
                <w:szCs w:val="24"/>
              </w:rPr>
              <w:br/>
              <w:t>(Ký tên, đóng dấu)</w:t>
            </w:r>
          </w:p>
        </w:tc>
      </w:tr>
    </w:tbl>
    <w:p w14:paraId="4381896D" w14:textId="77777777" w:rsidR="006B61E6" w:rsidRDefault="006B61E6" w:rsidP="004D6409">
      <w:pPr>
        <w:shd w:val="solid" w:color="FFFFFF" w:fill="auto"/>
        <w:spacing w:after="120"/>
        <w:jc w:val="both"/>
        <w:rPr>
          <w:rFonts w:ascii="Times New Roman" w:hAnsi="Times New Roman" w:cs="Times New Roman"/>
          <w:b/>
          <w:bCs/>
          <w:sz w:val="28"/>
          <w:szCs w:val="28"/>
        </w:rPr>
      </w:pPr>
    </w:p>
    <w:sectPr w:rsidR="006B61E6" w:rsidSect="00D5662E">
      <w:headerReference w:type="default" r:id="rId11"/>
      <w:pgSz w:w="11907" w:h="16840" w:code="9"/>
      <w:pgMar w:top="1191" w:right="1021"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86733" w14:textId="77777777" w:rsidR="00F673BA" w:rsidRDefault="00F673BA" w:rsidP="004A4618">
      <w:pPr>
        <w:spacing w:after="0" w:line="240" w:lineRule="auto"/>
      </w:pPr>
      <w:r>
        <w:separator/>
      </w:r>
    </w:p>
  </w:endnote>
  <w:endnote w:type="continuationSeparator" w:id="0">
    <w:p w14:paraId="612010A1" w14:textId="77777777" w:rsidR="00F673BA" w:rsidRDefault="00F673BA" w:rsidP="004A4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569D6" w14:textId="77777777" w:rsidR="00F673BA" w:rsidRDefault="00F673BA" w:rsidP="004A4618">
      <w:pPr>
        <w:spacing w:after="0" w:line="240" w:lineRule="auto"/>
      </w:pPr>
      <w:r>
        <w:separator/>
      </w:r>
    </w:p>
  </w:footnote>
  <w:footnote w:type="continuationSeparator" w:id="0">
    <w:p w14:paraId="26B2DD0C" w14:textId="77777777" w:rsidR="00F673BA" w:rsidRDefault="00F673BA" w:rsidP="004A4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7849901"/>
      <w:docPartObj>
        <w:docPartGallery w:val="Page Numbers (Top of Page)"/>
        <w:docPartUnique/>
      </w:docPartObj>
    </w:sdtPr>
    <w:sdtEndPr>
      <w:rPr>
        <w:noProof/>
      </w:rPr>
    </w:sdtEndPr>
    <w:sdtContent>
      <w:p w14:paraId="6B2BF5ED" w14:textId="77777777" w:rsidR="00EA63F2" w:rsidRDefault="00EA63F2">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108686A7" w14:textId="77777777" w:rsidR="00EA63F2" w:rsidRDefault="00EA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44E79"/>
    <w:multiLevelType w:val="multilevel"/>
    <w:tmpl w:val="8F7401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98349C"/>
    <w:multiLevelType w:val="multilevel"/>
    <w:tmpl w:val="18B056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059B6"/>
    <w:multiLevelType w:val="hybridMultilevel"/>
    <w:tmpl w:val="2FCAD7E6"/>
    <w:lvl w:ilvl="0" w:tplc="EF0A10F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D79042F"/>
    <w:multiLevelType w:val="hybridMultilevel"/>
    <w:tmpl w:val="9458A184"/>
    <w:lvl w:ilvl="0" w:tplc="60BA16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7242E"/>
    <w:multiLevelType w:val="multilevel"/>
    <w:tmpl w:val="6180FA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7B52A6"/>
    <w:multiLevelType w:val="hybridMultilevel"/>
    <w:tmpl w:val="8F96DED8"/>
    <w:lvl w:ilvl="0" w:tplc="1890CD46">
      <w:start w:val="1"/>
      <w:numFmt w:val="upperRoman"/>
      <w:lvlText w:val="%1."/>
      <w:lvlJc w:val="left"/>
      <w:pPr>
        <w:tabs>
          <w:tab w:val="num" w:pos="1575"/>
        </w:tabs>
        <w:ind w:left="1575" w:hanging="72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532205AA"/>
    <w:multiLevelType w:val="hybridMultilevel"/>
    <w:tmpl w:val="9FBCA162"/>
    <w:lvl w:ilvl="0" w:tplc="4CFA6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6A401A"/>
    <w:multiLevelType w:val="hybridMultilevel"/>
    <w:tmpl w:val="D06E81F4"/>
    <w:lvl w:ilvl="0" w:tplc="E74283FC">
      <w:start w:val="1"/>
      <w:numFmt w:val="bullet"/>
      <w:lvlText w:val="•"/>
      <w:lvlJc w:val="left"/>
      <w:pPr>
        <w:tabs>
          <w:tab w:val="num" w:pos="720"/>
        </w:tabs>
        <w:ind w:left="720" w:hanging="360"/>
      </w:pPr>
      <w:rPr>
        <w:rFonts w:ascii="Times New Roman" w:hAnsi="Times New Roman" w:hint="default"/>
      </w:rPr>
    </w:lvl>
    <w:lvl w:ilvl="1" w:tplc="E39C6836">
      <w:start w:val="212"/>
      <w:numFmt w:val="bullet"/>
      <w:lvlText w:val="–"/>
      <w:lvlJc w:val="left"/>
      <w:pPr>
        <w:tabs>
          <w:tab w:val="num" w:pos="1440"/>
        </w:tabs>
        <w:ind w:left="1440" w:hanging="360"/>
      </w:pPr>
      <w:rPr>
        <w:rFonts w:ascii="Times New Roman" w:hAnsi="Times New Roman" w:hint="default"/>
      </w:rPr>
    </w:lvl>
    <w:lvl w:ilvl="2" w:tplc="7464A224" w:tentative="1">
      <w:start w:val="1"/>
      <w:numFmt w:val="bullet"/>
      <w:lvlText w:val="•"/>
      <w:lvlJc w:val="left"/>
      <w:pPr>
        <w:tabs>
          <w:tab w:val="num" w:pos="2160"/>
        </w:tabs>
        <w:ind w:left="2160" w:hanging="360"/>
      </w:pPr>
      <w:rPr>
        <w:rFonts w:ascii="Times New Roman" w:hAnsi="Times New Roman" w:hint="default"/>
      </w:rPr>
    </w:lvl>
    <w:lvl w:ilvl="3" w:tplc="B26E94C8" w:tentative="1">
      <w:start w:val="1"/>
      <w:numFmt w:val="bullet"/>
      <w:lvlText w:val="•"/>
      <w:lvlJc w:val="left"/>
      <w:pPr>
        <w:tabs>
          <w:tab w:val="num" w:pos="2880"/>
        </w:tabs>
        <w:ind w:left="2880" w:hanging="360"/>
      </w:pPr>
      <w:rPr>
        <w:rFonts w:ascii="Times New Roman" w:hAnsi="Times New Roman" w:hint="default"/>
      </w:rPr>
    </w:lvl>
    <w:lvl w:ilvl="4" w:tplc="2EE09CE2" w:tentative="1">
      <w:start w:val="1"/>
      <w:numFmt w:val="bullet"/>
      <w:lvlText w:val="•"/>
      <w:lvlJc w:val="left"/>
      <w:pPr>
        <w:tabs>
          <w:tab w:val="num" w:pos="3600"/>
        </w:tabs>
        <w:ind w:left="3600" w:hanging="360"/>
      </w:pPr>
      <w:rPr>
        <w:rFonts w:ascii="Times New Roman" w:hAnsi="Times New Roman" w:hint="default"/>
      </w:rPr>
    </w:lvl>
    <w:lvl w:ilvl="5" w:tplc="297CCC66" w:tentative="1">
      <w:start w:val="1"/>
      <w:numFmt w:val="bullet"/>
      <w:lvlText w:val="•"/>
      <w:lvlJc w:val="left"/>
      <w:pPr>
        <w:tabs>
          <w:tab w:val="num" w:pos="4320"/>
        </w:tabs>
        <w:ind w:left="4320" w:hanging="360"/>
      </w:pPr>
      <w:rPr>
        <w:rFonts w:ascii="Times New Roman" w:hAnsi="Times New Roman" w:hint="default"/>
      </w:rPr>
    </w:lvl>
    <w:lvl w:ilvl="6" w:tplc="F850CD0C" w:tentative="1">
      <w:start w:val="1"/>
      <w:numFmt w:val="bullet"/>
      <w:lvlText w:val="•"/>
      <w:lvlJc w:val="left"/>
      <w:pPr>
        <w:tabs>
          <w:tab w:val="num" w:pos="5040"/>
        </w:tabs>
        <w:ind w:left="5040" w:hanging="360"/>
      </w:pPr>
      <w:rPr>
        <w:rFonts w:ascii="Times New Roman" w:hAnsi="Times New Roman" w:hint="default"/>
      </w:rPr>
    </w:lvl>
    <w:lvl w:ilvl="7" w:tplc="E89C5A5A" w:tentative="1">
      <w:start w:val="1"/>
      <w:numFmt w:val="bullet"/>
      <w:lvlText w:val="•"/>
      <w:lvlJc w:val="left"/>
      <w:pPr>
        <w:tabs>
          <w:tab w:val="num" w:pos="5760"/>
        </w:tabs>
        <w:ind w:left="5760" w:hanging="360"/>
      </w:pPr>
      <w:rPr>
        <w:rFonts w:ascii="Times New Roman" w:hAnsi="Times New Roman" w:hint="default"/>
      </w:rPr>
    </w:lvl>
    <w:lvl w:ilvl="8" w:tplc="ADDAF7B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67C14A0"/>
    <w:multiLevelType w:val="multilevel"/>
    <w:tmpl w:val="F0A69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11B7812"/>
    <w:multiLevelType w:val="multilevel"/>
    <w:tmpl w:val="1E0C38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621221"/>
    <w:multiLevelType w:val="multilevel"/>
    <w:tmpl w:val="3E244F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5"/>
  </w:num>
  <w:num w:numId="4">
    <w:abstractNumId w:val="3"/>
  </w:num>
  <w:num w:numId="5">
    <w:abstractNumId w:val="4"/>
  </w:num>
  <w:num w:numId="6">
    <w:abstractNumId w:val="10"/>
  </w:num>
  <w:num w:numId="7">
    <w:abstractNumId w:val="8"/>
  </w:num>
  <w:num w:numId="8">
    <w:abstractNumId w:val="9"/>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54AA"/>
    <w:rsid w:val="000042BC"/>
    <w:rsid w:val="000171B6"/>
    <w:rsid w:val="000202E5"/>
    <w:rsid w:val="0003045F"/>
    <w:rsid w:val="00032481"/>
    <w:rsid w:val="000351B6"/>
    <w:rsid w:val="00036CA3"/>
    <w:rsid w:val="00040FFD"/>
    <w:rsid w:val="00041EEC"/>
    <w:rsid w:val="000523B2"/>
    <w:rsid w:val="00053DD9"/>
    <w:rsid w:val="0007243D"/>
    <w:rsid w:val="00073F8C"/>
    <w:rsid w:val="0007484D"/>
    <w:rsid w:val="0007667B"/>
    <w:rsid w:val="000812BD"/>
    <w:rsid w:val="00086BA7"/>
    <w:rsid w:val="00095D57"/>
    <w:rsid w:val="000A085C"/>
    <w:rsid w:val="000A5157"/>
    <w:rsid w:val="000A7DF4"/>
    <w:rsid w:val="000B35A3"/>
    <w:rsid w:val="000C0046"/>
    <w:rsid w:val="000C328D"/>
    <w:rsid w:val="000D24DF"/>
    <w:rsid w:val="000D7A8F"/>
    <w:rsid w:val="000E0C92"/>
    <w:rsid w:val="000E4595"/>
    <w:rsid w:val="000E591E"/>
    <w:rsid w:val="000E6DDE"/>
    <w:rsid w:val="000E7620"/>
    <w:rsid w:val="000E763A"/>
    <w:rsid w:val="000F7A23"/>
    <w:rsid w:val="00101484"/>
    <w:rsid w:val="0010182A"/>
    <w:rsid w:val="00105DAB"/>
    <w:rsid w:val="0010741D"/>
    <w:rsid w:val="00107B87"/>
    <w:rsid w:val="00112D33"/>
    <w:rsid w:val="00116251"/>
    <w:rsid w:val="0013004B"/>
    <w:rsid w:val="001524DC"/>
    <w:rsid w:val="00152B29"/>
    <w:rsid w:val="001673A4"/>
    <w:rsid w:val="00177D97"/>
    <w:rsid w:val="00181035"/>
    <w:rsid w:val="00186319"/>
    <w:rsid w:val="00192E58"/>
    <w:rsid w:val="001954CB"/>
    <w:rsid w:val="001962E3"/>
    <w:rsid w:val="00196AA4"/>
    <w:rsid w:val="001A2C89"/>
    <w:rsid w:val="001A6CFC"/>
    <w:rsid w:val="001A7543"/>
    <w:rsid w:val="001C65AD"/>
    <w:rsid w:val="001D1B4E"/>
    <w:rsid w:val="001E1B38"/>
    <w:rsid w:val="001F7C99"/>
    <w:rsid w:val="00201B10"/>
    <w:rsid w:val="00207304"/>
    <w:rsid w:val="00210BA6"/>
    <w:rsid w:val="00214FC5"/>
    <w:rsid w:val="00215FB4"/>
    <w:rsid w:val="00216FDB"/>
    <w:rsid w:val="00234CF2"/>
    <w:rsid w:val="0024520D"/>
    <w:rsid w:val="00254C2C"/>
    <w:rsid w:val="00256731"/>
    <w:rsid w:val="00256FEE"/>
    <w:rsid w:val="00261108"/>
    <w:rsid w:val="00265B33"/>
    <w:rsid w:val="00280F00"/>
    <w:rsid w:val="00293F20"/>
    <w:rsid w:val="002A3FEF"/>
    <w:rsid w:val="002A7F84"/>
    <w:rsid w:val="002B059F"/>
    <w:rsid w:val="002B6AC7"/>
    <w:rsid w:val="002C361C"/>
    <w:rsid w:val="002D2200"/>
    <w:rsid w:val="002D69CD"/>
    <w:rsid w:val="002D73BB"/>
    <w:rsid w:val="002E0030"/>
    <w:rsid w:val="002F0726"/>
    <w:rsid w:val="002F548E"/>
    <w:rsid w:val="00301440"/>
    <w:rsid w:val="0031071B"/>
    <w:rsid w:val="003233CA"/>
    <w:rsid w:val="00334397"/>
    <w:rsid w:val="00335166"/>
    <w:rsid w:val="003451B7"/>
    <w:rsid w:val="00346C25"/>
    <w:rsid w:val="00351CC4"/>
    <w:rsid w:val="0035433C"/>
    <w:rsid w:val="003641E7"/>
    <w:rsid w:val="003722C6"/>
    <w:rsid w:val="003746C6"/>
    <w:rsid w:val="00375584"/>
    <w:rsid w:val="00375954"/>
    <w:rsid w:val="003866D1"/>
    <w:rsid w:val="00391DB0"/>
    <w:rsid w:val="00394181"/>
    <w:rsid w:val="003A4B2C"/>
    <w:rsid w:val="003B3479"/>
    <w:rsid w:val="003B4E77"/>
    <w:rsid w:val="003B6C77"/>
    <w:rsid w:val="003B707E"/>
    <w:rsid w:val="003B7552"/>
    <w:rsid w:val="003C3A78"/>
    <w:rsid w:val="003C5D0F"/>
    <w:rsid w:val="003E259E"/>
    <w:rsid w:val="003E33AF"/>
    <w:rsid w:val="003E3EAF"/>
    <w:rsid w:val="003F44DA"/>
    <w:rsid w:val="003F477C"/>
    <w:rsid w:val="003F6B59"/>
    <w:rsid w:val="0040633A"/>
    <w:rsid w:val="00415D30"/>
    <w:rsid w:val="004165AE"/>
    <w:rsid w:val="00443864"/>
    <w:rsid w:val="004450A2"/>
    <w:rsid w:val="00454B05"/>
    <w:rsid w:val="00454C23"/>
    <w:rsid w:val="00462A43"/>
    <w:rsid w:val="004636A0"/>
    <w:rsid w:val="00467843"/>
    <w:rsid w:val="0047320A"/>
    <w:rsid w:val="00484F7C"/>
    <w:rsid w:val="00487987"/>
    <w:rsid w:val="00491446"/>
    <w:rsid w:val="0049588D"/>
    <w:rsid w:val="004A4618"/>
    <w:rsid w:val="004A7060"/>
    <w:rsid w:val="004A78B6"/>
    <w:rsid w:val="004A7B59"/>
    <w:rsid w:val="004B105E"/>
    <w:rsid w:val="004B5265"/>
    <w:rsid w:val="004B5BA7"/>
    <w:rsid w:val="004D1A93"/>
    <w:rsid w:val="004D3996"/>
    <w:rsid w:val="004D3D59"/>
    <w:rsid w:val="004D59D2"/>
    <w:rsid w:val="004D6409"/>
    <w:rsid w:val="004D7AC7"/>
    <w:rsid w:val="004E46FA"/>
    <w:rsid w:val="004F18BC"/>
    <w:rsid w:val="004F1B37"/>
    <w:rsid w:val="00502113"/>
    <w:rsid w:val="0050366E"/>
    <w:rsid w:val="00511E8D"/>
    <w:rsid w:val="00513C5A"/>
    <w:rsid w:val="00525F47"/>
    <w:rsid w:val="00532F4C"/>
    <w:rsid w:val="00540570"/>
    <w:rsid w:val="0054136B"/>
    <w:rsid w:val="00547A79"/>
    <w:rsid w:val="005522AC"/>
    <w:rsid w:val="00557D26"/>
    <w:rsid w:val="00562109"/>
    <w:rsid w:val="00572A3A"/>
    <w:rsid w:val="00583081"/>
    <w:rsid w:val="00584767"/>
    <w:rsid w:val="00586DAC"/>
    <w:rsid w:val="005958A6"/>
    <w:rsid w:val="005A1761"/>
    <w:rsid w:val="005A23D2"/>
    <w:rsid w:val="005A2716"/>
    <w:rsid w:val="005A6B02"/>
    <w:rsid w:val="005D7B17"/>
    <w:rsid w:val="005E4E67"/>
    <w:rsid w:val="005F3619"/>
    <w:rsid w:val="00600D38"/>
    <w:rsid w:val="00606A20"/>
    <w:rsid w:val="00611478"/>
    <w:rsid w:val="006159D8"/>
    <w:rsid w:val="006163EC"/>
    <w:rsid w:val="00620822"/>
    <w:rsid w:val="0063329F"/>
    <w:rsid w:val="00634832"/>
    <w:rsid w:val="00636112"/>
    <w:rsid w:val="0063645E"/>
    <w:rsid w:val="00640266"/>
    <w:rsid w:val="00640AE0"/>
    <w:rsid w:val="0064117B"/>
    <w:rsid w:val="00652602"/>
    <w:rsid w:val="006721A4"/>
    <w:rsid w:val="00676B28"/>
    <w:rsid w:val="00680B57"/>
    <w:rsid w:val="00680CAB"/>
    <w:rsid w:val="0068272E"/>
    <w:rsid w:val="0068364E"/>
    <w:rsid w:val="006949D6"/>
    <w:rsid w:val="0069730A"/>
    <w:rsid w:val="006A54A1"/>
    <w:rsid w:val="006A5B31"/>
    <w:rsid w:val="006B5427"/>
    <w:rsid w:val="006B61E6"/>
    <w:rsid w:val="006C34A4"/>
    <w:rsid w:val="006C3B53"/>
    <w:rsid w:val="006C6228"/>
    <w:rsid w:val="006F1159"/>
    <w:rsid w:val="006F6F15"/>
    <w:rsid w:val="00700289"/>
    <w:rsid w:val="00701C0C"/>
    <w:rsid w:val="00704C02"/>
    <w:rsid w:val="00705C62"/>
    <w:rsid w:val="00706C28"/>
    <w:rsid w:val="0071450F"/>
    <w:rsid w:val="00717D17"/>
    <w:rsid w:val="00720E0D"/>
    <w:rsid w:val="00732F41"/>
    <w:rsid w:val="00736222"/>
    <w:rsid w:val="0073736A"/>
    <w:rsid w:val="00745826"/>
    <w:rsid w:val="007464A6"/>
    <w:rsid w:val="00755CCE"/>
    <w:rsid w:val="0075694B"/>
    <w:rsid w:val="00763825"/>
    <w:rsid w:val="00764AF4"/>
    <w:rsid w:val="00773570"/>
    <w:rsid w:val="00781C37"/>
    <w:rsid w:val="0079275A"/>
    <w:rsid w:val="00795CF0"/>
    <w:rsid w:val="00797397"/>
    <w:rsid w:val="007976A0"/>
    <w:rsid w:val="007A2A24"/>
    <w:rsid w:val="007A3EF6"/>
    <w:rsid w:val="007B6F6C"/>
    <w:rsid w:val="007C065A"/>
    <w:rsid w:val="007C07F6"/>
    <w:rsid w:val="007C1BCB"/>
    <w:rsid w:val="007C7D42"/>
    <w:rsid w:val="007D20C5"/>
    <w:rsid w:val="007D4D81"/>
    <w:rsid w:val="007D7346"/>
    <w:rsid w:val="007E08D5"/>
    <w:rsid w:val="007E0C96"/>
    <w:rsid w:val="007E6BC2"/>
    <w:rsid w:val="008032D5"/>
    <w:rsid w:val="008108DD"/>
    <w:rsid w:val="008120ED"/>
    <w:rsid w:val="00820622"/>
    <w:rsid w:val="00823C13"/>
    <w:rsid w:val="008333D1"/>
    <w:rsid w:val="00834D77"/>
    <w:rsid w:val="0085040D"/>
    <w:rsid w:val="00865A2D"/>
    <w:rsid w:val="0087307E"/>
    <w:rsid w:val="00877E43"/>
    <w:rsid w:val="0088233A"/>
    <w:rsid w:val="00886B2A"/>
    <w:rsid w:val="008A122A"/>
    <w:rsid w:val="008A1DD7"/>
    <w:rsid w:val="008A5C58"/>
    <w:rsid w:val="008B0711"/>
    <w:rsid w:val="008B64C2"/>
    <w:rsid w:val="008C3313"/>
    <w:rsid w:val="008C528B"/>
    <w:rsid w:val="008C70E9"/>
    <w:rsid w:val="008D1144"/>
    <w:rsid w:val="008D1D1A"/>
    <w:rsid w:val="008D66C2"/>
    <w:rsid w:val="008D6B44"/>
    <w:rsid w:val="008E2184"/>
    <w:rsid w:val="008E3F85"/>
    <w:rsid w:val="008E527D"/>
    <w:rsid w:val="008E6990"/>
    <w:rsid w:val="008E78F9"/>
    <w:rsid w:val="008F1479"/>
    <w:rsid w:val="00901F88"/>
    <w:rsid w:val="0091332C"/>
    <w:rsid w:val="009210E1"/>
    <w:rsid w:val="00924606"/>
    <w:rsid w:val="009305DE"/>
    <w:rsid w:val="009357AD"/>
    <w:rsid w:val="0094206A"/>
    <w:rsid w:val="00955865"/>
    <w:rsid w:val="00963EF2"/>
    <w:rsid w:val="00965F75"/>
    <w:rsid w:val="00971047"/>
    <w:rsid w:val="0097170D"/>
    <w:rsid w:val="009737AF"/>
    <w:rsid w:val="009856AE"/>
    <w:rsid w:val="00986734"/>
    <w:rsid w:val="009C075F"/>
    <w:rsid w:val="009C3267"/>
    <w:rsid w:val="009C503D"/>
    <w:rsid w:val="009C56E8"/>
    <w:rsid w:val="009C649E"/>
    <w:rsid w:val="009D2123"/>
    <w:rsid w:val="00A07D3B"/>
    <w:rsid w:val="00A202E9"/>
    <w:rsid w:val="00A25494"/>
    <w:rsid w:val="00A2760C"/>
    <w:rsid w:val="00A4445C"/>
    <w:rsid w:val="00A6213C"/>
    <w:rsid w:val="00A667F7"/>
    <w:rsid w:val="00A756CE"/>
    <w:rsid w:val="00A76CAB"/>
    <w:rsid w:val="00A84550"/>
    <w:rsid w:val="00A90407"/>
    <w:rsid w:val="00A92B54"/>
    <w:rsid w:val="00AA7A27"/>
    <w:rsid w:val="00AB660F"/>
    <w:rsid w:val="00AC1941"/>
    <w:rsid w:val="00AC6AD2"/>
    <w:rsid w:val="00AD5AC7"/>
    <w:rsid w:val="00AE137E"/>
    <w:rsid w:val="00AF2AE8"/>
    <w:rsid w:val="00AF7F26"/>
    <w:rsid w:val="00B05110"/>
    <w:rsid w:val="00B05CD5"/>
    <w:rsid w:val="00B1062E"/>
    <w:rsid w:val="00B11E04"/>
    <w:rsid w:val="00B31121"/>
    <w:rsid w:val="00B314D7"/>
    <w:rsid w:val="00B33EAD"/>
    <w:rsid w:val="00B3447A"/>
    <w:rsid w:val="00B35C82"/>
    <w:rsid w:val="00B417ED"/>
    <w:rsid w:val="00B46690"/>
    <w:rsid w:val="00B61B5A"/>
    <w:rsid w:val="00B64818"/>
    <w:rsid w:val="00B8196A"/>
    <w:rsid w:val="00B92CAE"/>
    <w:rsid w:val="00BA199B"/>
    <w:rsid w:val="00BA47FD"/>
    <w:rsid w:val="00BA5D33"/>
    <w:rsid w:val="00BA6591"/>
    <w:rsid w:val="00BD2105"/>
    <w:rsid w:val="00BD30C4"/>
    <w:rsid w:val="00BD451B"/>
    <w:rsid w:val="00BD586C"/>
    <w:rsid w:val="00BF131D"/>
    <w:rsid w:val="00BF1CC5"/>
    <w:rsid w:val="00BF3CD8"/>
    <w:rsid w:val="00C07EDA"/>
    <w:rsid w:val="00C115FC"/>
    <w:rsid w:val="00C25569"/>
    <w:rsid w:val="00C26103"/>
    <w:rsid w:val="00C2728D"/>
    <w:rsid w:val="00C3399E"/>
    <w:rsid w:val="00C33FB1"/>
    <w:rsid w:val="00C508E0"/>
    <w:rsid w:val="00C53490"/>
    <w:rsid w:val="00C54E12"/>
    <w:rsid w:val="00C61564"/>
    <w:rsid w:val="00C62C93"/>
    <w:rsid w:val="00C63D61"/>
    <w:rsid w:val="00C71441"/>
    <w:rsid w:val="00C71732"/>
    <w:rsid w:val="00C93EB8"/>
    <w:rsid w:val="00C955A7"/>
    <w:rsid w:val="00CA25E6"/>
    <w:rsid w:val="00CC0AB7"/>
    <w:rsid w:val="00CD2D5C"/>
    <w:rsid w:val="00CD4652"/>
    <w:rsid w:val="00CD4692"/>
    <w:rsid w:val="00D00AC8"/>
    <w:rsid w:val="00D025B9"/>
    <w:rsid w:val="00D040AC"/>
    <w:rsid w:val="00D05C7F"/>
    <w:rsid w:val="00D065EB"/>
    <w:rsid w:val="00D07172"/>
    <w:rsid w:val="00D114CB"/>
    <w:rsid w:val="00D2698F"/>
    <w:rsid w:val="00D34274"/>
    <w:rsid w:val="00D4673A"/>
    <w:rsid w:val="00D537EE"/>
    <w:rsid w:val="00D56019"/>
    <w:rsid w:val="00D5662E"/>
    <w:rsid w:val="00D73138"/>
    <w:rsid w:val="00D7340D"/>
    <w:rsid w:val="00D846AB"/>
    <w:rsid w:val="00D874EC"/>
    <w:rsid w:val="00D9336B"/>
    <w:rsid w:val="00D94485"/>
    <w:rsid w:val="00D97224"/>
    <w:rsid w:val="00DA1CD3"/>
    <w:rsid w:val="00DA5A90"/>
    <w:rsid w:val="00DB02A7"/>
    <w:rsid w:val="00DC1E8B"/>
    <w:rsid w:val="00DC37AC"/>
    <w:rsid w:val="00DC5F62"/>
    <w:rsid w:val="00DD2C11"/>
    <w:rsid w:val="00DE068F"/>
    <w:rsid w:val="00DE4863"/>
    <w:rsid w:val="00DF07DB"/>
    <w:rsid w:val="00DF2815"/>
    <w:rsid w:val="00DF2B83"/>
    <w:rsid w:val="00DF46DF"/>
    <w:rsid w:val="00E04644"/>
    <w:rsid w:val="00E04EFE"/>
    <w:rsid w:val="00E130CB"/>
    <w:rsid w:val="00E150C5"/>
    <w:rsid w:val="00E163BA"/>
    <w:rsid w:val="00E21362"/>
    <w:rsid w:val="00E255A9"/>
    <w:rsid w:val="00E25DF4"/>
    <w:rsid w:val="00E2757F"/>
    <w:rsid w:val="00E309D3"/>
    <w:rsid w:val="00E36D47"/>
    <w:rsid w:val="00E43284"/>
    <w:rsid w:val="00E43A47"/>
    <w:rsid w:val="00E43C7E"/>
    <w:rsid w:val="00E4607A"/>
    <w:rsid w:val="00E54334"/>
    <w:rsid w:val="00E5629E"/>
    <w:rsid w:val="00E56AB1"/>
    <w:rsid w:val="00E60DC1"/>
    <w:rsid w:val="00E6630F"/>
    <w:rsid w:val="00E67076"/>
    <w:rsid w:val="00E7002F"/>
    <w:rsid w:val="00E967E7"/>
    <w:rsid w:val="00EA19D6"/>
    <w:rsid w:val="00EA39BF"/>
    <w:rsid w:val="00EA63F2"/>
    <w:rsid w:val="00EA7BF4"/>
    <w:rsid w:val="00EC05A3"/>
    <w:rsid w:val="00EC41A5"/>
    <w:rsid w:val="00EC6086"/>
    <w:rsid w:val="00ED33BB"/>
    <w:rsid w:val="00ED3DCC"/>
    <w:rsid w:val="00ED407F"/>
    <w:rsid w:val="00EE1BE2"/>
    <w:rsid w:val="00EE54AA"/>
    <w:rsid w:val="00EE5C10"/>
    <w:rsid w:val="00EE7122"/>
    <w:rsid w:val="00F06D95"/>
    <w:rsid w:val="00F150C2"/>
    <w:rsid w:val="00F20C9C"/>
    <w:rsid w:val="00F21FD6"/>
    <w:rsid w:val="00F40999"/>
    <w:rsid w:val="00F45877"/>
    <w:rsid w:val="00F533C6"/>
    <w:rsid w:val="00F60A1D"/>
    <w:rsid w:val="00F60C0F"/>
    <w:rsid w:val="00F62C29"/>
    <w:rsid w:val="00F673BA"/>
    <w:rsid w:val="00F700B8"/>
    <w:rsid w:val="00F80D6E"/>
    <w:rsid w:val="00F82EEF"/>
    <w:rsid w:val="00F85301"/>
    <w:rsid w:val="00F924F2"/>
    <w:rsid w:val="00FA07AB"/>
    <w:rsid w:val="00FA2B4F"/>
    <w:rsid w:val="00FA779C"/>
    <w:rsid w:val="00FD07DC"/>
    <w:rsid w:val="00FD0FFE"/>
    <w:rsid w:val="00FE2E48"/>
    <w:rsid w:val="00FF72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3F705"/>
  <w15:docId w15:val="{BCE275FF-753C-473A-9E38-211DFE81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F85"/>
  </w:style>
  <w:style w:type="paragraph" w:styleId="Heading1">
    <w:name w:val="heading 1"/>
    <w:basedOn w:val="Normal"/>
    <w:next w:val="Normal"/>
    <w:link w:val="Heading1Char"/>
    <w:qFormat/>
    <w:rsid w:val="000B35A3"/>
    <w:pPr>
      <w:keepNext/>
      <w:spacing w:after="0" w:line="240" w:lineRule="auto"/>
      <w:jc w:val="right"/>
      <w:outlineLvl w:val="0"/>
    </w:pPr>
    <w:rPr>
      <w:rFonts w:ascii="Times New Roman" w:eastAsia="Times New Roman" w:hAnsi="Times New Roman" w:cs="Times New Roman"/>
      <w:i/>
      <w:iCs/>
      <w:sz w:val="26"/>
      <w:szCs w:val="24"/>
    </w:rPr>
  </w:style>
  <w:style w:type="paragraph" w:styleId="Heading2">
    <w:name w:val="heading 2"/>
    <w:basedOn w:val="Normal"/>
    <w:next w:val="Normal"/>
    <w:link w:val="Heading2Char"/>
    <w:uiPriority w:val="9"/>
    <w:semiHidden/>
    <w:unhideWhenUsed/>
    <w:qFormat/>
    <w:rsid w:val="008730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3CA"/>
    <w:pPr>
      <w:ind w:left="720"/>
      <w:contextualSpacing/>
    </w:pPr>
  </w:style>
  <w:style w:type="character" w:customStyle="1" w:styleId="Heading1Char">
    <w:name w:val="Heading 1 Char"/>
    <w:basedOn w:val="DefaultParagraphFont"/>
    <w:link w:val="Heading1"/>
    <w:rsid w:val="000B35A3"/>
    <w:rPr>
      <w:rFonts w:ascii="Times New Roman" w:eastAsia="Times New Roman" w:hAnsi="Times New Roman" w:cs="Times New Roman"/>
      <w:i/>
      <w:iCs/>
      <w:sz w:val="26"/>
      <w:szCs w:val="24"/>
    </w:rPr>
  </w:style>
  <w:style w:type="paragraph" w:styleId="BodyText">
    <w:name w:val="Body Text"/>
    <w:basedOn w:val="Normal"/>
    <w:link w:val="BodyTextChar"/>
    <w:rsid w:val="000B35A3"/>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0B35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823C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C13"/>
    <w:rPr>
      <w:rFonts w:ascii="Segoe UI" w:hAnsi="Segoe UI" w:cs="Segoe UI"/>
      <w:sz w:val="18"/>
      <w:szCs w:val="18"/>
    </w:rPr>
  </w:style>
  <w:style w:type="paragraph" w:styleId="NormalWeb">
    <w:name w:val="Normal (Web)"/>
    <w:basedOn w:val="Normal"/>
    <w:uiPriority w:val="99"/>
    <w:unhideWhenUsed/>
    <w:qFormat/>
    <w:rsid w:val="000E59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3">
    <w:name w:val="Font Style23"/>
    <w:rsid w:val="00B05110"/>
    <w:rPr>
      <w:rFonts w:ascii="Times New Roman" w:hAnsi="Times New Roman" w:cs="Times New Roman"/>
      <w:color w:val="000000"/>
      <w:sz w:val="26"/>
      <w:szCs w:val="26"/>
    </w:rPr>
  </w:style>
  <w:style w:type="paragraph" w:styleId="Header">
    <w:name w:val="header"/>
    <w:basedOn w:val="Normal"/>
    <w:link w:val="HeaderChar"/>
    <w:uiPriority w:val="99"/>
    <w:unhideWhenUsed/>
    <w:rsid w:val="004A46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618"/>
  </w:style>
  <w:style w:type="paragraph" w:styleId="Footer">
    <w:name w:val="footer"/>
    <w:basedOn w:val="Normal"/>
    <w:link w:val="FooterChar"/>
    <w:uiPriority w:val="99"/>
    <w:unhideWhenUsed/>
    <w:rsid w:val="004A46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618"/>
  </w:style>
  <w:style w:type="character" w:customStyle="1" w:styleId="Heading2Char">
    <w:name w:val="Heading 2 Char"/>
    <w:basedOn w:val="DefaultParagraphFont"/>
    <w:link w:val="Heading2"/>
    <w:uiPriority w:val="9"/>
    <w:semiHidden/>
    <w:rsid w:val="0087307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87307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0F00"/>
    <w:rPr>
      <w:color w:val="0563C1" w:themeColor="hyperlink"/>
      <w:u w:val="single"/>
    </w:rPr>
  </w:style>
  <w:style w:type="paragraph" w:styleId="BodyText2">
    <w:name w:val="Body Text 2"/>
    <w:basedOn w:val="Normal"/>
    <w:link w:val="BodyText2Char"/>
    <w:uiPriority w:val="99"/>
    <w:semiHidden/>
    <w:unhideWhenUsed/>
    <w:rsid w:val="00773570"/>
    <w:pPr>
      <w:spacing w:after="120" w:line="480" w:lineRule="auto"/>
    </w:pPr>
  </w:style>
  <w:style w:type="character" w:customStyle="1" w:styleId="BodyText2Char">
    <w:name w:val="Body Text 2 Char"/>
    <w:basedOn w:val="DefaultParagraphFont"/>
    <w:link w:val="BodyText2"/>
    <w:uiPriority w:val="99"/>
    <w:semiHidden/>
    <w:rsid w:val="00773570"/>
  </w:style>
  <w:style w:type="paragraph" w:styleId="BodyTextIndent">
    <w:name w:val="Body Text Indent"/>
    <w:basedOn w:val="Normal"/>
    <w:link w:val="BodyTextIndentChar"/>
    <w:uiPriority w:val="99"/>
    <w:unhideWhenUsed/>
    <w:rsid w:val="00773570"/>
    <w:pPr>
      <w:spacing w:after="120"/>
      <w:ind w:left="360"/>
    </w:pPr>
  </w:style>
  <w:style w:type="character" w:customStyle="1" w:styleId="BodyTextIndentChar">
    <w:name w:val="Body Text Indent Char"/>
    <w:basedOn w:val="DefaultParagraphFont"/>
    <w:link w:val="BodyTextIndent"/>
    <w:uiPriority w:val="99"/>
    <w:rsid w:val="00773570"/>
  </w:style>
  <w:style w:type="character" w:customStyle="1" w:styleId="apple-converted-space">
    <w:name w:val="apple-converted-space"/>
    <w:rsid w:val="00773570"/>
  </w:style>
  <w:style w:type="character" w:customStyle="1" w:styleId="Other">
    <w:name w:val="Other_"/>
    <w:basedOn w:val="DefaultParagraphFont"/>
    <w:link w:val="Other0"/>
    <w:rsid w:val="000D24DF"/>
    <w:rPr>
      <w:rFonts w:ascii="Times New Roman" w:eastAsia="Times New Roman" w:hAnsi="Times New Roman" w:cs="Times New Roman"/>
      <w:sz w:val="26"/>
      <w:szCs w:val="26"/>
    </w:rPr>
  </w:style>
  <w:style w:type="paragraph" w:customStyle="1" w:styleId="Other0">
    <w:name w:val="Other"/>
    <w:basedOn w:val="Normal"/>
    <w:link w:val="Other"/>
    <w:rsid w:val="000D24DF"/>
    <w:pPr>
      <w:widowControl w:val="0"/>
      <w:spacing w:after="0"/>
    </w:pPr>
    <w:rPr>
      <w:rFonts w:ascii="Times New Roman" w:eastAsia="Times New Roman" w:hAnsi="Times New Roman" w:cs="Times New Roman"/>
      <w:sz w:val="26"/>
      <w:szCs w:val="26"/>
    </w:rPr>
  </w:style>
  <w:style w:type="character" w:styleId="FootnoteReference">
    <w:name w:val="footnote reference"/>
    <w:basedOn w:val="DefaultParagraphFont"/>
    <w:uiPriority w:val="99"/>
    <w:unhideWhenUsed/>
    <w:qFormat/>
    <w:rsid w:val="000E7620"/>
    <w:rPr>
      <w:vertAlign w:val="superscript"/>
    </w:rPr>
  </w:style>
  <w:style w:type="paragraph" w:styleId="FootnoteText">
    <w:name w:val="footnote text"/>
    <w:basedOn w:val="Normal"/>
    <w:link w:val="FootnoteTextChar"/>
    <w:uiPriority w:val="99"/>
    <w:unhideWhenUsed/>
    <w:qFormat/>
    <w:rsid w:val="000E7620"/>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qFormat/>
    <w:rsid w:val="000E7620"/>
    <w:rPr>
      <w:rFonts w:ascii="Times New Roman" w:hAnsi="Times New Roman" w:cs="Times New Roman"/>
      <w:sz w:val="20"/>
      <w:szCs w:val="20"/>
    </w:rPr>
  </w:style>
  <w:style w:type="character" w:styleId="Strong">
    <w:name w:val="Strong"/>
    <w:basedOn w:val="DefaultParagraphFont"/>
    <w:uiPriority w:val="22"/>
    <w:qFormat/>
    <w:rsid w:val="000E7620"/>
    <w:rPr>
      <w:b/>
      <w:bCs/>
    </w:rPr>
  </w:style>
  <w:style w:type="character" w:customStyle="1" w:styleId="CommentSubjectChar">
    <w:name w:val="Comment Subject Char"/>
    <w:basedOn w:val="CommentTextChar"/>
    <w:link w:val="CommentSubject"/>
    <w:uiPriority w:val="99"/>
    <w:semiHidden/>
    <w:rsid w:val="000E7620"/>
    <w:rPr>
      <w:rFonts w:cs="Times New Roman"/>
      <w:b/>
      <w:bCs/>
      <w:sz w:val="20"/>
      <w:szCs w:val="20"/>
    </w:rPr>
  </w:style>
  <w:style w:type="paragraph" w:styleId="CommentText">
    <w:name w:val="annotation text"/>
    <w:basedOn w:val="Normal"/>
    <w:link w:val="CommentTextChar"/>
    <w:uiPriority w:val="99"/>
    <w:semiHidden/>
    <w:unhideWhenUsed/>
    <w:rsid w:val="000E7620"/>
    <w:pPr>
      <w:spacing w:line="240" w:lineRule="auto"/>
    </w:pPr>
    <w:rPr>
      <w:sz w:val="20"/>
      <w:szCs w:val="20"/>
    </w:rPr>
  </w:style>
  <w:style w:type="character" w:customStyle="1" w:styleId="CommentTextChar">
    <w:name w:val="Comment Text Char"/>
    <w:basedOn w:val="DefaultParagraphFont"/>
    <w:link w:val="CommentText"/>
    <w:uiPriority w:val="99"/>
    <w:semiHidden/>
    <w:rsid w:val="000E7620"/>
    <w:rPr>
      <w:sz w:val="20"/>
      <w:szCs w:val="20"/>
    </w:rPr>
  </w:style>
  <w:style w:type="paragraph" w:styleId="CommentSubject">
    <w:name w:val="annotation subject"/>
    <w:basedOn w:val="CommentText"/>
    <w:next w:val="CommentText"/>
    <w:link w:val="CommentSubjectChar"/>
    <w:uiPriority w:val="99"/>
    <w:semiHidden/>
    <w:unhideWhenUsed/>
    <w:rsid w:val="000E7620"/>
    <w:pPr>
      <w:spacing w:after="200"/>
    </w:pPr>
    <w:rPr>
      <w:rFonts w:cs="Times New Roman"/>
      <w:b/>
      <w:bCs/>
    </w:rPr>
  </w:style>
  <w:style w:type="character" w:customStyle="1" w:styleId="CommentSubjectChar1">
    <w:name w:val="Comment Subject Char1"/>
    <w:basedOn w:val="CommentTextChar"/>
    <w:uiPriority w:val="99"/>
    <w:semiHidden/>
    <w:rsid w:val="000E76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133786">
      <w:bodyDiv w:val="1"/>
      <w:marLeft w:val="0"/>
      <w:marRight w:val="0"/>
      <w:marTop w:val="0"/>
      <w:marBottom w:val="0"/>
      <w:divBdr>
        <w:top w:val="none" w:sz="0" w:space="0" w:color="auto"/>
        <w:left w:val="none" w:sz="0" w:space="0" w:color="auto"/>
        <w:bottom w:val="none" w:sz="0" w:space="0" w:color="auto"/>
        <w:right w:val="none" w:sz="0" w:space="0" w:color="auto"/>
      </w:divBdr>
      <w:divsChild>
        <w:div w:id="1017846699">
          <w:marLeft w:val="547"/>
          <w:marRight w:val="0"/>
          <w:marTop w:val="106"/>
          <w:marBottom w:val="0"/>
          <w:divBdr>
            <w:top w:val="none" w:sz="0" w:space="0" w:color="auto"/>
            <w:left w:val="none" w:sz="0" w:space="0" w:color="auto"/>
            <w:bottom w:val="none" w:sz="0" w:space="0" w:color="auto"/>
            <w:right w:val="none" w:sz="0" w:space="0" w:color="auto"/>
          </w:divBdr>
        </w:div>
        <w:div w:id="141890194">
          <w:marLeft w:val="1166"/>
          <w:marRight w:val="0"/>
          <w:marTop w:val="106"/>
          <w:marBottom w:val="0"/>
          <w:divBdr>
            <w:top w:val="none" w:sz="0" w:space="0" w:color="auto"/>
            <w:left w:val="none" w:sz="0" w:space="0" w:color="auto"/>
            <w:bottom w:val="none" w:sz="0" w:space="0" w:color="auto"/>
            <w:right w:val="none" w:sz="0" w:space="0" w:color="auto"/>
          </w:divBdr>
        </w:div>
        <w:div w:id="621425667">
          <w:marLeft w:val="1166"/>
          <w:marRight w:val="0"/>
          <w:marTop w:val="106"/>
          <w:marBottom w:val="0"/>
          <w:divBdr>
            <w:top w:val="none" w:sz="0" w:space="0" w:color="auto"/>
            <w:left w:val="none" w:sz="0" w:space="0" w:color="auto"/>
            <w:bottom w:val="none" w:sz="0" w:space="0" w:color="auto"/>
            <w:right w:val="none" w:sz="0" w:space="0" w:color="auto"/>
          </w:divBdr>
        </w:div>
        <w:div w:id="353307573">
          <w:marLeft w:val="1166"/>
          <w:marRight w:val="0"/>
          <w:marTop w:val="106"/>
          <w:marBottom w:val="0"/>
          <w:divBdr>
            <w:top w:val="none" w:sz="0" w:space="0" w:color="auto"/>
            <w:left w:val="none" w:sz="0" w:space="0" w:color="auto"/>
            <w:bottom w:val="none" w:sz="0" w:space="0" w:color="auto"/>
            <w:right w:val="none" w:sz="0" w:space="0" w:color="auto"/>
          </w:divBdr>
        </w:div>
      </w:divsChild>
    </w:div>
    <w:div w:id="499394599">
      <w:bodyDiv w:val="1"/>
      <w:marLeft w:val="0"/>
      <w:marRight w:val="0"/>
      <w:marTop w:val="0"/>
      <w:marBottom w:val="0"/>
      <w:divBdr>
        <w:top w:val="none" w:sz="0" w:space="0" w:color="auto"/>
        <w:left w:val="none" w:sz="0" w:space="0" w:color="auto"/>
        <w:bottom w:val="none" w:sz="0" w:space="0" w:color="auto"/>
        <w:right w:val="none" w:sz="0" w:space="0" w:color="auto"/>
      </w:divBdr>
    </w:div>
    <w:div w:id="1140920069">
      <w:bodyDiv w:val="1"/>
      <w:marLeft w:val="0"/>
      <w:marRight w:val="0"/>
      <w:marTop w:val="0"/>
      <w:marBottom w:val="0"/>
      <w:divBdr>
        <w:top w:val="none" w:sz="0" w:space="0" w:color="auto"/>
        <w:left w:val="none" w:sz="0" w:space="0" w:color="auto"/>
        <w:bottom w:val="none" w:sz="0" w:space="0" w:color="auto"/>
        <w:right w:val="none" w:sz="0" w:space="0" w:color="auto"/>
      </w:divBdr>
    </w:div>
    <w:div w:id="149837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tw/pages/vbpq-timkiem.aspx?type=0&amp;s=1&amp;Keyword=20/2021/N%C4%90-CP&amp;SearchIn=Title,Title1&amp;IsRec=1&amp;pv=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bpl.vn/tw/pages/vbpq-timkiem.aspx?type=0&amp;s=1&amp;Keyword=27/2016/N%C4%90-CP&amp;SearchIn=Title,Title1&amp;IsRec=1&amp;pv=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bpl.vn/tw/pages/vbpq-timkiem.aspx?type=0&amp;s=1&amp;Keyword=57/2017/N%C4%90-CP&amp;SearchIn=Title,Title1&amp;IsRec=1&amp;pv=0" TargetMode="External"/><Relationship Id="rId4" Type="http://schemas.openxmlformats.org/officeDocument/2006/relationships/webSettings" Target="webSettings.xml"/><Relationship Id="rId9" Type="http://schemas.openxmlformats.org/officeDocument/2006/relationships/hyperlink" Target="https://vbpl.vn/tw/pages/vbpq-timkiem.aspx?type=0&amp;s=1&amp;Keyword=27/2016/N%C4%90-CP&amp;SearchIn=Title,Title1&amp;IsRec=1&amp;pv=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936</TotalTime>
  <Pages>32</Pages>
  <Words>8920</Words>
  <Characters>50850</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dc:creator>
  <cp:lastModifiedBy>Huy Le</cp:lastModifiedBy>
  <cp:revision>271</cp:revision>
  <cp:lastPrinted>2022-11-05T04:01:00Z</cp:lastPrinted>
  <dcterms:created xsi:type="dcterms:W3CDTF">2020-08-11T09:02:00Z</dcterms:created>
  <dcterms:modified xsi:type="dcterms:W3CDTF">2023-03-23T14:53:00Z</dcterms:modified>
</cp:coreProperties>
</file>